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B01607" w:rsidRDefault="00B01607" w:rsidP="00B01607">
      <w:pPr>
        <w:rPr>
          <w:rFonts w:ascii="French Script MT" w:hAnsi="French Script MT"/>
          <w:b/>
          <w:color w:val="006600"/>
          <w:sz w:val="36"/>
          <w:szCs w:val="36"/>
        </w:rPr>
      </w:pPr>
      <w:r>
        <w:rPr>
          <w:noProof/>
          <w:lang w:eastAsia="fr-FR"/>
        </w:rPr>
        <w:drawing>
          <wp:inline distT="0" distB="0" distL="0" distR="0">
            <wp:extent cx="723900" cy="485775"/>
            <wp:effectExtent l="19050" t="0" r="0" b="0"/>
            <wp:docPr id="2" name="Image 1" descr="Description : doc_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oc_2836"/>
                    <pic:cNvPicPr>
                      <a:picLocks noChangeAspect="1" noChangeArrowheads="1"/>
                    </pic:cNvPicPr>
                  </pic:nvPicPr>
                  <pic:blipFill>
                    <a:blip r:embed="rId8" r:link="rId9" cstate="print"/>
                    <a:srcRect/>
                    <a:stretch>
                      <a:fillRect/>
                    </a:stretch>
                  </pic:blipFill>
                  <pic:spPr bwMode="auto">
                    <a:xfrm>
                      <a:off x="0" y="0"/>
                      <a:ext cx="723900" cy="485775"/>
                    </a:xfrm>
                    <a:prstGeom prst="rect">
                      <a:avLst/>
                    </a:prstGeom>
                    <a:noFill/>
                    <a:ln w="9525">
                      <a:noFill/>
                      <a:miter lim="800000"/>
                      <a:headEnd/>
                      <a:tailEnd/>
                    </a:ln>
                  </pic:spPr>
                </pic:pic>
              </a:graphicData>
            </a:graphic>
          </wp:inline>
        </w:drawing>
      </w:r>
      <w:r>
        <w:rPr>
          <w:rFonts w:ascii="French Script MT" w:hAnsi="French Script MT"/>
          <w:b/>
          <w:color w:val="006600"/>
          <w:sz w:val="44"/>
          <w:szCs w:val="44"/>
        </w:rPr>
        <w:t xml:space="preserve">         </w:t>
      </w:r>
      <w:r w:rsidR="00C02037">
        <w:rPr>
          <w:rFonts w:ascii="French Script MT" w:hAnsi="French Script MT"/>
          <w:b/>
          <w:noProof/>
          <w:color w:val="003300"/>
          <w:sz w:val="50"/>
          <w:szCs w:val="50"/>
          <w:lang w:eastAsia="fr-FR"/>
        </w:rPr>
        <w:drawing>
          <wp:inline distT="0" distB="0" distL="0" distR="0">
            <wp:extent cx="238125" cy="381000"/>
            <wp:effectExtent l="19050" t="0" r="9525" b="0"/>
            <wp:docPr id="1" name="Image 1" descr="MCj0437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76510000[1]"/>
                    <pic:cNvPicPr>
                      <a:picLocks noChangeAspect="1" noChangeArrowheads="1"/>
                    </pic:cNvPicPr>
                  </pic:nvPicPr>
                  <pic:blipFill>
                    <a:blip r:embed="rId10" cstate="print"/>
                    <a:srcRect/>
                    <a:stretch>
                      <a:fillRect/>
                    </a:stretch>
                  </pic:blipFill>
                  <pic:spPr bwMode="auto">
                    <a:xfrm>
                      <a:off x="0" y="0"/>
                      <a:ext cx="238125" cy="381000"/>
                    </a:xfrm>
                    <a:prstGeom prst="rect">
                      <a:avLst/>
                    </a:prstGeom>
                    <a:noFill/>
                    <a:ln w="9525">
                      <a:noFill/>
                      <a:miter lim="800000"/>
                      <a:headEnd/>
                      <a:tailEnd/>
                    </a:ln>
                  </pic:spPr>
                </pic:pic>
              </a:graphicData>
            </a:graphic>
          </wp:inline>
        </w:drawing>
      </w:r>
      <w:r w:rsidR="00C02037" w:rsidRPr="00826421">
        <w:rPr>
          <w:rFonts w:ascii="French Script MT" w:hAnsi="French Script MT"/>
          <w:b/>
          <w:color w:val="006600"/>
          <w:sz w:val="44"/>
          <w:szCs w:val="44"/>
        </w:rPr>
        <w:t>« </w:t>
      </w:r>
      <w:r w:rsidR="00C02037" w:rsidRPr="009E7676">
        <w:rPr>
          <w:rFonts w:ascii="French Script MT" w:hAnsi="French Script MT"/>
          <w:b/>
          <w:color w:val="006600"/>
          <w:sz w:val="72"/>
          <w:szCs w:val="72"/>
        </w:rPr>
        <w:t>La Maison des Acacias »</w:t>
      </w:r>
    </w:p>
    <w:p w:rsidR="00060041" w:rsidRPr="007B46AC" w:rsidRDefault="00060041" w:rsidP="00060041">
      <w:pPr>
        <w:jc w:val="center"/>
        <w:rPr>
          <w:rFonts w:cstheme="minorHAnsi"/>
          <w:i/>
          <w:color w:val="006600"/>
          <w:sz w:val="20"/>
          <w:szCs w:val="20"/>
          <w:lang w:eastAsia="fr-FR"/>
        </w:rPr>
      </w:pPr>
      <w:r w:rsidRPr="007B46AC">
        <w:rPr>
          <w:rFonts w:cstheme="minorHAnsi"/>
          <w:i/>
          <w:color w:val="006600"/>
          <w:sz w:val="20"/>
          <w:szCs w:val="20"/>
          <w:lang w:eastAsia="fr-FR"/>
        </w:rPr>
        <w:t xml:space="preserve">Accueil de Jour pour les personnes atteintes de </w:t>
      </w:r>
      <w:r w:rsidRPr="007B46AC">
        <w:rPr>
          <w:rFonts w:cstheme="minorHAnsi"/>
          <w:i/>
          <w:color w:val="006600"/>
          <w:sz w:val="20"/>
          <w:szCs w:val="20"/>
        </w:rPr>
        <w:t>de pathologies neuro dégénératives</w:t>
      </w: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02037" w:rsidRDefault="00C02037" w:rsidP="00C02037">
      <w:pPr>
        <w:autoSpaceDE w:val="0"/>
        <w:autoSpaceDN w:val="0"/>
        <w:adjustRightInd w:val="0"/>
        <w:spacing w:after="0" w:line="240" w:lineRule="auto"/>
        <w:rPr>
          <w:rFonts w:ascii="ArialRoundedMTBold" w:hAnsi="ArialRoundedMTBold" w:cs="ArialRoundedMTBold"/>
          <w:b/>
          <w:bCs/>
          <w:sz w:val="25"/>
          <w:szCs w:val="25"/>
        </w:rPr>
      </w:pPr>
    </w:p>
    <w:p w:rsidR="00C24CAC" w:rsidRDefault="00C24CAC" w:rsidP="00C02037">
      <w:pPr>
        <w:autoSpaceDE w:val="0"/>
        <w:autoSpaceDN w:val="0"/>
        <w:adjustRightInd w:val="0"/>
        <w:spacing w:after="0" w:line="240" w:lineRule="auto"/>
        <w:rPr>
          <w:rFonts w:ascii="ArialRoundedMTBold" w:hAnsi="ArialRoundedMTBold" w:cs="ArialRoundedMTBold"/>
          <w:b/>
          <w:bCs/>
          <w:sz w:val="25"/>
          <w:szCs w:val="25"/>
        </w:rPr>
      </w:pPr>
    </w:p>
    <w:p w:rsidR="00C24CAC" w:rsidRDefault="00C24CAC" w:rsidP="00C02037">
      <w:pPr>
        <w:autoSpaceDE w:val="0"/>
        <w:autoSpaceDN w:val="0"/>
        <w:adjustRightInd w:val="0"/>
        <w:spacing w:after="0" w:line="240" w:lineRule="auto"/>
        <w:rPr>
          <w:rFonts w:ascii="ArialRoundedMTBold" w:hAnsi="ArialRoundedMTBold" w:cs="ArialRoundedMTBold"/>
          <w:b/>
          <w:bCs/>
          <w:sz w:val="25"/>
          <w:szCs w:val="25"/>
        </w:rPr>
      </w:pPr>
    </w:p>
    <w:p w:rsidR="00C24CAC" w:rsidRDefault="00C24CAC" w:rsidP="00C02037">
      <w:pPr>
        <w:autoSpaceDE w:val="0"/>
        <w:autoSpaceDN w:val="0"/>
        <w:adjustRightInd w:val="0"/>
        <w:spacing w:after="0" w:line="240" w:lineRule="auto"/>
        <w:rPr>
          <w:rFonts w:ascii="ArialRoundedMTBold" w:hAnsi="ArialRoundedMTBold" w:cs="ArialRoundedMTBold"/>
          <w:b/>
          <w:bCs/>
          <w:sz w:val="25"/>
          <w:szCs w:val="25"/>
        </w:rPr>
      </w:pPr>
    </w:p>
    <w:p w:rsidR="00C02037" w:rsidRPr="00C02037" w:rsidRDefault="00C02037" w:rsidP="00C02037">
      <w:pPr>
        <w:autoSpaceDE w:val="0"/>
        <w:autoSpaceDN w:val="0"/>
        <w:adjustRightInd w:val="0"/>
        <w:spacing w:after="0" w:line="240" w:lineRule="auto"/>
        <w:jc w:val="center"/>
        <w:rPr>
          <w:rFonts w:ascii="ComicSansMS" w:hAnsi="ComicSansMS" w:cs="ComicSansMS"/>
          <w:sz w:val="44"/>
          <w:szCs w:val="44"/>
          <w:highlight w:val="green"/>
        </w:rPr>
      </w:pPr>
      <w:r w:rsidRPr="00C02037">
        <w:rPr>
          <w:rFonts w:ascii="ComicSansMS" w:hAnsi="ComicSansMS" w:cs="ComicSansMS"/>
          <w:sz w:val="44"/>
          <w:szCs w:val="44"/>
          <w:highlight w:val="green"/>
        </w:rPr>
        <w:t>REGLEMENT DE FONCTIONNEMENT</w:t>
      </w:r>
    </w:p>
    <w:p w:rsidR="00C02037" w:rsidRDefault="00C02037" w:rsidP="00C02037">
      <w:pPr>
        <w:autoSpaceDE w:val="0"/>
        <w:autoSpaceDN w:val="0"/>
        <w:adjustRightInd w:val="0"/>
        <w:spacing w:after="0" w:line="240" w:lineRule="auto"/>
        <w:jc w:val="center"/>
        <w:rPr>
          <w:rFonts w:ascii="ComicSansMS" w:hAnsi="ComicSansMS" w:cs="ComicSansMS"/>
          <w:sz w:val="44"/>
          <w:szCs w:val="44"/>
        </w:rPr>
      </w:pPr>
      <w:r w:rsidRPr="00C02037">
        <w:rPr>
          <w:rFonts w:ascii="ComicSansMS" w:hAnsi="ComicSansMS" w:cs="ComicSansMS"/>
          <w:sz w:val="44"/>
          <w:szCs w:val="44"/>
          <w:highlight w:val="green"/>
        </w:rPr>
        <w:t>DU CENTRE D’ACCUEIL DE JOUR</w:t>
      </w:r>
    </w:p>
    <w:p w:rsidR="00C02037" w:rsidRDefault="00C02037" w:rsidP="00C02037">
      <w:pPr>
        <w:autoSpaceDE w:val="0"/>
        <w:autoSpaceDN w:val="0"/>
        <w:adjustRightInd w:val="0"/>
        <w:spacing w:after="0" w:line="240" w:lineRule="auto"/>
        <w:jc w:val="center"/>
        <w:rPr>
          <w:rFonts w:ascii="ComicSansMS" w:hAnsi="ComicSansMS" w:cs="ComicSansMS"/>
          <w:sz w:val="44"/>
          <w:szCs w:val="44"/>
        </w:rPr>
      </w:pPr>
      <w:r w:rsidRPr="00C02037">
        <w:rPr>
          <w:rFonts w:ascii="ComicSansMS" w:hAnsi="ComicSansMS" w:cs="ComicSansMS"/>
          <w:sz w:val="44"/>
          <w:szCs w:val="44"/>
          <w:highlight w:val="green"/>
        </w:rPr>
        <w:t>« La Maison des Acacias »</w:t>
      </w:r>
    </w:p>
    <w:p w:rsidR="00C02037" w:rsidRDefault="00C02037" w:rsidP="00C02037">
      <w:pPr>
        <w:autoSpaceDE w:val="0"/>
        <w:autoSpaceDN w:val="0"/>
        <w:adjustRightInd w:val="0"/>
        <w:spacing w:after="0" w:line="240" w:lineRule="auto"/>
        <w:jc w:val="center"/>
        <w:rPr>
          <w:rFonts w:ascii="ComicSansMS" w:hAnsi="ComicSansMS" w:cs="ComicSansMS"/>
          <w:sz w:val="44"/>
          <w:szCs w:val="44"/>
        </w:rPr>
      </w:pPr>
    </w:p>
    <w:p w:rsidR="00C02037" w:rsidRDefault="00C02037" w:rsidP="00C02037">
      <w:pPr>
        <w:autoSpaceDE w:val="0"/>
        <w:autoSpaceDN w:val="0"/>
        <w:adjustRightInd w:val="0"/>
        <w:spacing w:after="0" w:line="240" w:lineRule="auto"/>
        <w:jc w:val="center"/>
        <w:rPr>
          <w:rFonts w:ascii="ComicSansMS" w:hAnsi="ComicSansMS" w:cs="ComicSansMS"/>
          <w:sz w:val="44"/>
          <w:szCs w:val="44"/>
        </w:rPr>
      </w:pPr>
    </w:p>
    <w:p w:rsidR="00C02037" w:rsidRDefault="00C02037" w:rsidP="00C02037">
      <w:pPr>
        <w:autoSpaceDE w:val="0"/>
        <w:autoSpaceDN w:val="0"/>
        <w:adjustRightInd w:val="0"/>
        <w:spacing w:after="0" w:line="240" w:lineRule="auto"/>
        <w:jc w:val="center"/>
        <w:rPr>
          <w:rFonts w:ascii="ComicSansMS" w:hAnsi="ComicSansMS" w:cs="ComicSansMS"/>
          <w:sz w:val="44"/>
          <w:szCs w:val="44"/>
        </w:rPr>
      </w:pPr>
    </w:p>
    <w:p w:rsidR="00C02037" w:rsidRDefault="00C02037" w:rsidP="00C02037">
      <w:pPr>
        <w:autoSpaceDE w:val="0"/>
        <w:autoSpaceDN w:val="0"/>
        <w:adjustRightInd w:val="0"/>
        <w:spacing w:after="0" w:line="240" w:lineRule="auto"/>
        <w:jc w:val="center"/>
        <w:rPr>
          <w:rFonts w:ascii="ComicSansMS" w:hAnsi="ComicSansMS" w:cs="ComicSansMS"/>
          <w:sz w:val="44"/>
          <w:szCs w:val="44"/>
        </w:rPr>
      </w:pPr>
    </w:p>
    <w:p w:rsidR="00C02037" w:rsidRDefault="00C02037" w:rsidP="00C02037">
      <w:pPr>
        <w:autoSpaceDE w:val="0"/>
        <w:autoSpaceDN w:val="0"/>
        <w:adjustRightInd w:val="0"/>
        <w:spacing w:after="0" w:line="240" w:lineRule="auto"/>
        <w:jc w:val="center"/>
        <w:rPr>
          <w:rFonts w:ascii="ComicSansMS" w:hAnsi="ComicSansMS" w:cs="ComicSansMS"/>
          <w:sz w:val="44"/>
          <w:szCs w:val="44"/>
        </w:rPr>
      </w:pPr>
    </w:p>
    <w:p w:rsidR="00C02037" w:rsidRDefault="00C02037" w:rsidP="00C02037">
      <w:pPr>
        <w:autoSpaceDE w:val="0"/>
        <w:autoSpaceDN w:val="0"/>
        <w:adjustRightInd w:val="0"/>
        <w:spacing w:after="0" w:line="240" w:lineRule="auto"/>
        <w:jc w:val="center"/>
        <w:rPr>
          <w:rFonts w:ascii="ComicSansMS" w:hAnsi="ComicSansMS" w:cs="ComicSansMS"/>
          <w:sz w:val="44"/>
          <w:szCs w:val="44"/>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B01607" w:rsidRPr="00E006CC" w:rsidRDefault="00B01607" w:rsidP="009E7676">
      <w:pPr>
        <w:jc w:val="center"/>
        <w:rPr>
          <w:rFonts w:ascii="Trebuchet MS" w:hAnsi="Trebuchet MS"/>
          <w:b/>
          <w:color w:val="006600"/>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0A7519" w:rsidRPr="00F853F8" w:rsidRDefault="000A7519" w:rsidP="000A7519">
      <w:pPr>
        <w:ind w:left="-1920" w:right="-1026"/>
        <w:jc w:val="center"/>
        <w:rPr>
          <w:rFonts w:ascii="French Script MT" w:hAnsi="French Script MT"/>
          <w:b/>
          <w:color w:val="006600"/>
          <w:sz w:val="28"/>
          <w:szCs w:val="28"/>
          <w:u w:val="single"/>
        </w:rPr>
      </w:pPr>
      <w:r>
        <w:rPr>
          <w:rFonts w:ascii="Garamond" w:hAnsi="Garamond"/>
          <w:b/>
          <w:color w:val="006600"/>
          <w:sz w:val="20"/>
          <w:szCs w:val="20"/>
        </w:rPr>
        <w:t xml:space="preserve">20 Bis </w:t>
      </w:r>
      <w:r w:rsidRPr="00D10038">
        <w:rPr>
          <w:rFonts w:ascii="Garamond" w:hAnsi="Garamond"/>
          <w:b/>
          <w:color w:val="006600"/>
          <w:sz w:val="20"/>
          <w:szCs w:val="20"/>
        </w:rPr>
        <w:t>Avenue Général de Gaulle – 04310 PEYRUIS -   Tél 06.71.53.57.06 et 04.92.35.09.06</w:t>
      </w:r>
      <w:r>
        <w:rPr>
          <w:rFonts w:ascii="Garamond" w:hAnsi="Garamond"/>
          <w:b/>
          <w:color w:val="006600"/>
          <w:sz w:val="20"/>
          <w:szCs w:val="20"/>
        </w:rPr>
        <w:t xml:space="preserve">                                                                                         </w:t>
      </w:r>
      <w:r w:rsidRPr="00F853F8">
        <w:rPr>
          <w:rFonts w:ascii="Garamond" w:hAnsi="Garamond"/>
          <w:b/>
          <w:color w:val="006600"/>
          <w:sz w:val="20"/>
          <w:szCs w:val="20"/>
        </w:rPr>
        <w:t>mail :</w:t>
      </w:r>
      <w:r>
        <w:rPr>
          <w:rFonts w:ascii="Garamond" w:hAnsi="Garamond"/>
          <w:b/>
          <w:color w:val="006600"/>
          <w:sz w:val="20"/>
          <w:szCs w:val="20"/>
        </w:rPr>
        <w:t xml:space="preserve"> </w:t>
      </w:r>
      <w:r w:rsidRPr="00F853F8">
        <w:rPr>
          <w:rFonts w:ascii="Garamond" w:hAnsi="Garamond"/>
          <w:b/>
          <w:color w:val="006600"/>
          <w:sz w:val="20"/>
          <w:szCs w:val="20"/>
        </w:rPr>
        <w:t>lamaisondesacacias@orange.fr – www.maisondesacacias.fr</w:t>
      </w:r>
    </w:p>
    <w:p w:rsidR="000A7519" w:rsidRPr="00D10038" w:rsidRDefault="000A7519" w:rsidP="000A7519">
      <w:pPr>
        <w:jc w:val="center"/>
        <w:rPr>
          <w:rFonts w:ascii="Garamond" w:hAnsi="Garamond"/>
          <w:b/>
          <w:color w:val="006600"/>
          <w:sz w:val="20"/>
          <w:szCs w:val="20"/>
        </w:rPr>
      </w:pPr>
      <w:r>
        <w:rPr>
          <w:rFonts w:ascii="Garamond" w:hAnsi="Garamond"/>
          <w:b/>
          <w:color w:val="006600"/>
          <w:sz w:val="20"/>
          <w:szCs w:val="20"/>
        </w:rPr>
        <w:t>N° SIRET 533 017 521 00022</w:t>
      </w:r>
      <w:r w:rsidRPr="00D10038">
        <w:rPr>
          <w:rFonts w:ascii="Garamond" w:hAnsi="Garamond"/>
          <w:b/>
          <w:color w:val="006600"/>
          <w:sz w:val="20"/>
          <w:szCs w:val="20"/>
        </w:rPr>
        <w:t xml:space="preserve"> </w:t>
      </w:r>
      <w:r>
        <w:rPr>
          <w:rFonts w:ascii="Garamond" w:hAnsi="Garamond"/>
          <w:b/>
          <w:color w:val="006600"/>
          <w:sz w:val="20"/>
          <w:szCs w:val="20"/>
        </w:rPr>
        <w:t xml:space="preserve">APE 8899B Action sans hébergement </w:t>
      </w:r>
      <w:r w:rsidRPr="00D10038">
        <w:rPr>
          <w:rFonts w:ascii="Garamond" w:hAnsi="Garamond"/>
          <w:b/>
          <w:color w:val="006600"/>
          <w:sz w:val="20"/>
          <w:szCs w:val="20"/>
        </w:rPr>
        <w:t>n.c.a</w:t>
      </w:r>
    </w:p>
    <w:p w:rsidR="00C24CAC" w:rsidRDefault="00C24CAC" w:rsidP="00C02037">
      <w:pPr>
        <w:autoSpaceDE w:val="0"/>
        <w:autoSpaceDN w:val="0"/>
        <w:adjustRightInd w:val="0"/>
        <w:spacing w:after="0" w:line="240" w:lineRule="auto"/>
        <w:rPr>
          <w:rFonts w:ascii="Times New Roman" w:hAnsi="Times New Roman" w:cs="Times New Roman"/>
          <w:sz w:val="20"/>
          <w:szCs w:val="20"/>
        </w:rPr>
      </w:pPr>
    </w:p>
    <w:p w:rsidR="00C24CAC" w:rsidRDefault="00C24CAC" w:rsidP="00C02037">
      <w:pPr>
        <w:autoSpaceDE w:val="0"/>
        <w:autoSpaceDN w:val="0"/>
        <w:adjustRightInd w:val="0"/>
        <w:spacing w:after="0" w:line="240" w:lineRule="auto"/>
        <w:rPr>
          <w:rFonts w:ascii="Times New Roman" w:hAnsi="Times New Roman" w:cs="Times New Roman"/>
          <w:sz w:val="20"/>
          <w:szCs w:val="20"/>
        </w:rPr>
      </w:pPr>
    </w:p>
    <w:p w:rsidR="00C24CAC" w:rsidRDefault="00C24CAC" w:rsidP="00C02037">
      <w:pPr>
        <w:autoSpaceDE w:val="0"/>
        <w:autoSpaceDN w:val="0"/>
        <w:adjustRightInd w:val="0"/>
        <w:spacing w:after="0" w:line="240" w:lineRule="auto"/>
        <w:rPr>
          <w:rFonts w:ascii="Times New Roman" w:hAnsi="Times New Roman" w:cs="Times New Roman"/>
          <w:sz w:val="20"/>
          <w:szCs w:val="20"/>
        </w:rPr>
      </w:pPr>
    </w:p>
    <w:p w:rsidR="00C24CAC" w:rsidRDefault="00C24CAC" w:rsidP="00C02037">
      <w:pPr>
        <w:autoSpaceDE w:val="0"/>
        <w:autoSpaceDN w:val="0"/>
        <w:adjustRightInd w:val="0"/>
        <w:spacing w:after="0" w:line="240" w:lineRule="auto"/>
        <w:rPr>
          <w:rFonts w:ascii="Times New Roman" w:hAnsi="Times New Roman" w:cs="Times New Roman"/>
          <w:sz w:val="20"/>
          <w:szCs w:val="20"/>
        </w:rPr>
      </w:pPr>
    </w:p>
    <w:p w:rsidR="00C24CAC" w:rsidRDefault="00C24CAC" w:rsidP="00C02037">
      <w:pPr>
        <w:autoSpaceDE w:val="0"/>
        <w:autoSpaceDN w:val="0"/>
        <w:adjustRightInd w:val="0"/>
        <w:spacing w:after="0" w:line="240" w:lineRule="auto"/>
        <w:rPr>
          <w:rFonts w:ascii="Times New Roman" w:hAnsi="Times New Roman" w:cs="Times New Roman"/>
          <w:sz w:val="20"/>
          <w:szCs w:val="20"/>
        </w:rPr>
      </w:pPr>
    </w:p>
    <w:p w:rsidR="00C24CAC" w:rsidRDefault="00C24CAC"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Pr="00BC127E" w:rsidRDefault="00C02037" w:rsidP="00C02037">
      <w:pPr>
        <w:autoSpaceDE w:val="0"/>
        <w:autoSpaceDN w:val="0"/>
        <w:adjustRightInd w:val="0"/>
        <w:spacing w:after="0" w:line="240" w:lineRule="auto"/>
        <w:rPr>
          <w:rFonts w:ascii="Times New Roman" w:hAnsi="Times New Roman" w:cs="Times New Roman"/>
          <w:sz w:val="32"/>
          <w:szCs w:val="32"/>
        </w:rPr>
      </w:pPr>
      <w:r w:rsidRPr="00BC127E">
        <w:rPr>
          <w:rFonts w:ascii="Times New Roman" w:hAnsi="Times New Roman" w:cs="Times New Roman"/>
          <w:sz w:val="32"/>
          <w:szCs w:val="32"/>
        </w:rPr>
        <w:t>SOMMAIRE</w:t>
      </w:r>
    </w:p>
    <w:p w:rsidR="00C02037" w:rsidRPr="00BC127E" w:rsidRDefault="00C02037" w:rsidP="00C02037">
      <w:pPr>
        <w:autoSpaceDE w:val="0"/>
        <w:autoSpaceDN w:val="0"/>
        <w:adjustRightInd w:val="0"/>
        <w:spacing w:after="0" w:line="240" w:lineRule="auto"/>
        <w:rPr>
          <w:rFonts w:ascii="Times New Roman" w:hAnsi="Times New Roman" w:cs="Times New Roman"/>
          <w:sz w:val="32"/>
          <w:szCs w:val="32"/>
        </w:rPr>
      </w:pPr>
    </w:p>
    <w:p w:rsidR="00C02037" w:rsidRPr="00BC127E" w:rsidRDefault="00C02037" w:rsidP="00C02037">
      <w:pPr>
        <w:autoSpaceDE w:val="0"/>
        <w:autoSpaceDN w:val="0"/>
        <w:adjustRightInd w:val="0"/>
        <w:spacing w:after="0" w:line="240" w:lineRule="auto"/>
        <w:rPr>
          <w:rFonts w:ascii="Times New Roman" w:hAnsi="Times New Roman" w:cs="Times New Roman"/>
          <w:b/>
          <w:bCs/>
          <w:sz w:val="20"/>
          <w:szCs w:val="20"/>
        </w:rPr>
      </w:pPr>
      <w:r w:rsidRPr="00BC127E">
        <w:rPr>
          <w:rFonts w:ascii="Times New Roman" w:hAnsi="Times New Roman" w:cs="Times New Roman"/>
          <w:b/>
          <w:bCs/>
          <w:sz w:val="20"/>
          <w:szCs w:val="20"/>
        </w:rPr>
        <w:t>CHAPITRE I - CONDITI</w:t>
      </w:r>
      <w:r w:rsidR="00BC127E" w:rsidRPr="00BC127E">
        <w:rPr>
          <w:rFonts w:ascii="Times New Roman" w:hAnsi="Times New Roman" w:cs="Times New Roman"/>
          <w:b/>
          <w:bCs/>
          <w:sz w:val="20"/>
          <w:szCs w:val="20"/>
        </w:rPr>
        <w:t>ONS GENERALE</w:t>
      </w:r>
      <w:r w:rsidR="00BC127E">
        <w:rPr>
          <w:rFonts w:ascii="Times New Roman" w:hAnsi="Times New Roman" w:cs="Times New Roman"/>
          <w:b/>
          <w:bCs/>
          <w:sz w:val="20"/>
          <w:szCs w:val="20"/>
        </w:rPr>
        <w:t xml:space="preserve">S DE </w:t>
      </w:r>
      <w:r w:rsidR="00BC127E" w:rsidRPr="00BC127E">
        <w:rPr>
          <w:rFonts w:ascii="Times New Roman" w:hAnsi="Times New Roman" w:cs="Times New Roman"/>
          <w:b/>
          <w:bCs/>
          <w:sz w:val="20"/>
          <w:szCs w:val="20"/>
        </w:rPr>
        <w:t>FONCTIONNEMENT………………………</w:t>
      </w:r>
      <w:r w:rsidR="00BC127E">
        <w:rPr>
          <w:rFonts w:ascii="Times New Roman" w:hAnsi="Times New Roman" w:cs="Times New Roman"/>
          <w:b/>
          <w:bCs/>
          <w:sz w:val="20"/>
          <w:szCs w:val="20"/>
        </w:rPr>
        <w:t>…..</w:t>
      </w:r>
      <w:r w:rsidR="00BC127E" w:rsidRPr="00BC127E">
        <w:rPr>
          <w:rFonts w:ascii="Times New Roman" w:hAnsi="Times New Roman" w:cs="Times New Roman"/>
          <w:b/>
          <w:bCs/>
          <w:sz w:val="20"/>
          <w:szCs w:val="20"/>
        </w:rPr>
        <w:t>………3</w:t>
      </w:r>
    </w:p>
    <w:p w:rsidR="00C02037" w:rsidRPr="00BC127E" w:rsidRDefault="00C02037" w:rsidP="00C02037">
      <w:pPr>
        <w:autoSpaceDE w:val="0"/>
        <w:autoSpaceDN w:val="0"/>
        <w:adjustRightInd w:val="0"/>
        <w:spacing w:after="0" w:line="240" w:lineRule="auto"/>
        <w:jc w:val="right"/>
        <w:rPr>
          <w:rFonts w:ascii="Times New Roman" w:hAnsi="Times New Roman" w:cs="Times New Roman"/>
          <w:b/>
          <w:bCs/>
          <w:sz w:val="20"/>
          <w:szCs w:val="20"/>
        </w:rPr>
      </w:pP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1.1) L</w:t>
      </w:r>
      <w:r w:rsidRPr="00BC127E">
        <w:rPr>
          <w:rFonts w:ascii="Times New Roman" w:hAnsi="Times New Roman" w:cs="Times New Roman"/>
          <w:b/>
          <w:bCs/>
          <w:sz w:val="16"/>
          <w:szCs w:val="16"/>
        </w:rPr>
        <w:t xml:space="preserve">E </w:t>
      </w:r>
      <w:r w:rsidRPr="00BC127E">
        <w:rPr>
          <w:rFonts w:ascii="Times New Roman" w:hAnsi="Times New Roman" w:cs="Times New Roman"/>
          <w:b/>
          <w:bCs/>
          <w:sz w:val="20"/>
          <w:szCs w:val="20"/>
        </w:rPr>
        <w:t>C</w:t>
      </w:r>
      <w:r w:rsidRPr="00BC127E">
        <w:rPr>
          <w:rFonts w:ascii="Times New Roman" w:hAnsi="Times New Roman" w:cs="Times New Roman"/>
          <w:b/>
          <w:bCs/>
          <w:sz w:val="16"/>
          <w:szCs w:val="16"/>
        </w:rPr>
        <w:t>ONSEIL D</w:t>
      </w:r>
      <w:r w:rsidRPr="00BC127E">
        <w:rPr>
          <w:rFonts w:ascii="Times New Roman" w:hAnsi="Times New Roman" w:cs="Times New Roman"/>
          <w:b/>
          <w:bCs/>
          <w:sz w:val="20"/>
          <w:szCs w:val="20"/>
        </w:rPr>
        <w:t>’A</w:t>
      </w:r>
      <w:r w:rsidRPr="00BC127E">
        <w:rPr>
          <w:rFonts w:ascii="Times New Roman" w:hAnsi="Times New Roman" w:cs="Times New Roman"/>
          <w:b/>
          <w:bCs/>
          <w:sz w:val="16"/>
          <w:szCs w:val="16"/>
        </w:rPr>
        <w:t>DMINISTRATION</w:t>
      </w:r>
      <w:r w:rsidRPr="00BC127E">
        <w:rPr>
          <w:rFonts w:ascii="Times New Roman" w:hAnsi="Times New Roman" w:cs="Times New Roman"/>
          <w:sz w:val="20"/>
          <w:szCs w:val="20"/>
        </w:rPr>
        <w:t>..................................................................................</w:t>
      </w:r>
      <w:r w:rsidR="00247338" w:rsidRPr="00BC127E">
        <w:rPr>
          <w:rFonts w:ascii="Times New Roman" w:hAnsi="Times New Roman" w:cs="Times New Roman"/>
          <w:sz w:val="20"/>
          <w:szCs w:val="20"/>
        </w:rPr>
        <w:t>.............</w:t>
      </w:r>
      <w:r w:rsidRPr="00BC127E">
        <w:rPr>
          <w:rFonts w:ascii="Times New Roman" w:hAnsi="Times New Roman" w:cs="Times New Roman"/>
          <w:sz w:val="20"/>
          <w:szCs w:val="20"/>
        </w:rPr>
        <w:t>.</w:t>
      </w:r>
      <w:r w:rsidR="00247338"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247338" w:rsidRPr="00BC127E">
        <w:rPr>
          <w:rFonts w:ascii="Times New Roman" w:hAnsi="Times New Roman" w:cs="Times New Roman"/>
          <w:sz w:val="20"/>
          <w:szCs w:val="20"/>
        </w:rPr>
        <w:t xml:space="preserve"> 3</w:t>
      </w:r>
    </w:p>
    <w:p w:rsidR="00C02037" w:rsidRPr="00BC127E" w:rsidRDefault="00AB487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1.2</w:t>
      </w:r>
      <w:r w:rsidR="00C02037" w:rsidRPr="00BC127E">
        <w:rPr>
          <w:rFonts w:ascii="Times New Roman" w:hAnsi="Times New Roman" w:cs="Times New Roman"/>
          <w:b/>
          <w:bCs/>
          <w:sz w:val="20"/>
          <w:szCs w:val="20"/>
        </w:rPr>
        <w:t>) L</w:t>
      </w:r>
      <w:r w:rsidR="00C02037" w:rsidRPr="00BC127E">
        <w:rPr>
          <w:rFonts w:ascii="Times New Roman" w:hAnsi="Times New Roman" w:cs="Times New Roman"/>
          <w:b/>
          <w:bCs/>
          <w:sz w:val="16"/>
          <w:szCs w:val="16"/>
        </w:rPr>
        <w:t xml:space="preserve">E </w:t>
      </w:r>
      <w:r w:rsidR="00C02037" w:rsidRPr="00BC127E">
        <w:rPr>
          <w:rFonts w:ascii="Times New Roman" w:hAnsi="Times New Roman" w:cs="Times New Roman"/>
          <w:b/>
          <w:bCs/>
          <w:sz w:val="20"/>
          <w:szCs w:val="20"/>
        </w:rPr>
        <w:t>C</w:t>
      </w:r>
      <w:r w:rsidR="00C02037" w:rsidRPr="00BC127E">
        <w:rPr>
          <w:rFonts w:ascii="Times New Roman" w:hAnsi="Times New Roman" w:cs="Times New Roman"/>
          <w:b/>
          <w:bCs/>
          <w:sz w:val="16"/>
          <w:szCs w:val="16"/>
        </w:rPr>
        <w:t xml:space="preserve">ONSEIL DE LA </w:t>
      </w:r>
      <w:r w:rsidR="00C02037" w:rsidRPr="00BC127E">
        <w:rPr>
          <w:rFonts w:ascii="Times New Roman" w:hAnsi="Times New Roman" w:cs="Times New Roman"/>
          <w:b/>
          <w:bCs/>
          <w:sz w:val="20"/>
          <w:szCs w:val="20"/>
        </w:rPr>
        <w:t>V</w:t>
      </w:r>
      <w:r w:rsidR="00C02037" w:rsidRPr="00BC127E">
        <w:rPr>
          <w:rFonts w:ascii="Times New Roman" w:hAnsi="Times New Roman" w:cs="Times New Roman"/>
          <w:b/>
          <w:bCs/>
          <w:sz w:val="16"/>
          <w:szCs w:val="16"/>
        </w:rPr>
        <w:t xml:space="preserve">IE </w:t>
      </w:r>
      <w:r w:rsidR="00C02037" w:rsidRPr="00BC127E">
        <w:rPr>
          <w:rFonts w:ascii="Times New Roman" w:hAnsi="Times New Roman" w:cs="Times New Roman"/>
          <w:b/>
          <w:bCs/>
          <w:sz w:val="20"/>
          <w:szCs w:val="20"/>
        </w:rPr>
        <w:t>S</w:t>
      </w:r>
      <w:r w:rsidR="00C02037" w:rsidRPr="00BC127E">
        <w:rPr>
          <w:rFonts w:ascii="Times New Roman" w:hAnsi="Times New Roman" w:cs="Times New Roman"/>
          <w:b/>
          <w:bCs/>
          <w:sz w:val="16"/>
          <w:szCs w:val="16"/>
        </w:rPr>
        <w:t xml:space="preserve">OCIALE </w:t>
      </w:r>
      <w:r w:rsidR="00C02037" w:rsidRPr="00BC127E">
        <w:rPr>
          <w:rFonts w:ascii="Times New Roman" w:hAnsi="Times New Roman" w:cs="Times New Roman"/>
          <w:sz w:val="20"/>
          <w:szCs w:val="20"/>
        </w:rPr>
        <w:t>....................................................</w:t>
      </w:r>
      <w:r w:rsidR="00BC127E">
        <w:rPr>
          <w:rFonts w:ascii="Times New Roman" w:hAnsi="Times New Roman" w:cs="Times New Roman"/>
          <w:sz w:val="20"/>
          <w:szCs w:val="20"/>
        </w:rPr>
        <w:t>.........................</w:t>
      </w:r>
      <w:r w:rsidRPr="00BC127E">
        <w:rPr>
          <w:rFonts w:ascii="Times New Roman" w:hAnsi="Times New Roman" w:cs="Times New Roman"/>
          <w:sz w:val="20"/>
          <w:szCs w:val="20"/>
        </w:rPr>
        <w:t>...............</w:t>
      </w:r>
      <w:r w:rsidR="00BC127E">
        <w:rPr>
          <w:rFonts w:ascii="Times New Roman" w:hAnsi="Times New Roman" w:cs="Times New Roman"/>
          <w:sz w:val="20"/>
          <w:szCs w:val="20"/>
        </w:rPr>
        <w:t>...</w:t>
      </w:r>
      <w:r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BC127E">
        <w:rPr>
          <w:rFonts w:ascii="Times New Roman" w:hAnsi="Times New Roman" w:cs="Times New Roman"/>
          <w:sz w:val="20"/>
          <w:szCs w:val="20"/>
        </w:rPr>
        <w:t xml:space="preserve"> </w:t>
      </w:r>
      <w:r w:rsidRPr="00BC127E">
        <w:rPr>
          <w:rFonts w:ascii="Times New Roman" w:hAnsi="Times New Roman" w:cs="Times New Roman"/>
          <w:sz w:val="20"/>
          <w:szCs w:val="20"/>
        </w:rPr>
        <w:t>3</w:t>
      </w:r>
    </w:p>
    <w:p w:rsidR="00247338" w:rsidRPr="00BC127E" w:rsidRDefault="00247338" w:rsidP="00247338">
      <w:pPr>
        <w:autoSpaceDE w:val="0"/>
        <w:autoSpaceDN w:val="0"/>
        <w:adjustRightInd w:val="0"/>
        <w:spacing w:after="0" w:line="240" w:lineRule="auto"/>
        <w:rPr>
          <w:rFonts w:ascii="Times New Roman" w:hAnsi="Times New Roman" w:cs="Times New Roman"/>
          <w:sz w:val="20"/>
          <w:szCs w:val="20"/>
        </w:rPr>
      </w:pPr>
    </w:p>
    <w:p w:rsidR="00C02037" w:rsidRDefault="00C02037" w:rsidP="00247338">
      <w:pPr>
        <w:autoSpaceDE w:val="0"/>
        <w:autoSpaceDN w:val="0"/>
        <w:adjustRightInd w:val="0"/>
        <w:spacing w:after="0" w:line="240" w:lineRule="auto"/>
        <w:rPr>
          <w:rFonts w:ascii="Times New Roman" w:hAnsi="Times New Roman" w:cs="Times New Roman"/>
          <w:b/>
          <w:bCs/>
          <w:sz w:val="20"/>
          <w:szCs w:val="20"/>
        </w:rPr>
      </w:pPr>
      <w:r w:rsidRPr="00BC127E">
        <w:rPr>
          <w:rFonts w:ascii="Times New Roman" w:hAnsi="Times New Roman" w:cs="Times New Roman"/>
          <w:b/>
          <w:bCs/>
          <w:sz w:val="20"/>
          <w:szCs w:val="20"/>
        </w:rPr>
        <w:t>CHAPITRE II - GARANTIE DES DROITS DES USAGERS..........................................</w:t>
      </w:r>
      <w:r w:rsidR="00AB4877" w:rsidRPr="00BC127E">
        <w:rPr>
          <w:rFonts w:ascii="Times New Roman" w:hAnsi="Times New Roman" w:cs="Times New Roman"/>
          <w:b/>
          <w:bCs/>
          <w:sz w:val="20"/>
          <w:szCs w:val="20"/>
        </w:rPr>
        <w:t>...............................</w:t>
      </w:r>
      <w:r w:rsidR="00BC127E">
        <w:rPr>
          <w:rFonts w:ascii="Times New Roman" w:hAnsi="Times New Roman" w:cs="Times New Roman"/>
          <w:b/>
          <w:bCs/>
          <w:sz w:val="20"/>
          <w:szCs w:val="20"/>
        </w:rPr>
        <w:t>..</w:t>
      </w:r>
      <w:r w:rsidR="00AB4877" w:rsidRPr="00BC127E">
        <w:rPr>
          <w:rFonts w:ascii="Times New Roman" w:hAnsi="Times New Roman" w:cs="Times New Roman"/>
          <w:b/>
          <w:bCs/>
          <w:sz w:val="20"/>
          <w:szCs w:val="20"/>
        </w:rPr>
        <w:t>4</w:t>
      </w:r>
    </w:p>
    <w:p w:rsidR="00C24CAC" w:rsidRPr="00BC127E" w:rsidRDefault="00C24CAC" w:rsidP="00247338">
      <w:pPr>
        <w:autoSpaceDE w:val="0"/>
        <w:autoSpaceDN w:val="0"/>
        <w:adjustRightInd w:val="0"/>
        <w:spacing w:after="0" w:line="240" w:lineRule="auto"/>
        <w:rPr>
          <w:rFonts w:ascii="Times New Roman" w:hAnsi="Times New Roman" w:cs="Times New Roman"/>
          <w:b/>
          <w:bCs/>
          <w:sz w:val="20"/>
          <w:szCs w:val="20"/>
        </w:rPr>
      </w:pP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2.1) P</w:t>
      </w:r>
      <w:r w:rsidRPr="00BC127E">
        <w:rPr>
          <w:rFonts w:ascii="Times New Roman" w:hAnsi="Times New Roman" w:cs="Times New Roman"/>
          <w:b/>
          <w:bCs/>
          <w:sz w:val="16"/>
          <w:szCs w:val="16"/>
        </w:rPr>
        <w:t>ROJET D</w:t>
      </w:r>
      <w:r w:rsidRPr="00BC127E">
        <w:rPr>
          <w:rFonts w:ascii="Times New Roman" w:hAnsi="Times New Roman" w:cs="Times New Roman"/>
          <w:b/>
          <w:bCs/>
          <w:sz w:val="20"/>
          <w:szCs w:val="20"/>
        </w:rPr>
        <w:t>’</w:t>
      </w:r>
      <w:r w:rsidRPr="00BC127E">
        <w:rPr>
          <w:rFonts w:ascii="Times New Roman" w:hAnsi="Times New Roman" w:cs="Times New Roman"/>
          <w:b/>
          <w:bCs/>
          <w:sz w:val="16"/>
          <w:szCs w:val="16"/>
        </w:rPr>
        <w:t xml:space="preserve">ETABLISSEMENT </w:t>
      </w:r>
      <w:r w:rsidRPr="00BC127E">
        <w:rPr>
          <w:rFonts w:ascii="Times New Roman" w:hAnsi="Times New Roman" w:cs="Times New Roman"/>
          <w:b/>
          <w:bCs/>
          <w:sz w:val="20"/>
          <w:szCs w:val="20"/>
        </w:rPr>
        <w:t>/ P</w:t>
      </w:r>
      <w:r w:rsidRPr="00BC127E">
        <w:rPr>
          <w:rFonts w:ascii="Times New Roman" w:hAnsi="Times New Roman" w:cs="Times New Roman"/>
          <w:b/>
          <w:bCs/>
          <w:sz w:val="16"/>
          <w:szCs w:val="16"/>
        </w:rPr>
        <w:t xml:space="preserve">ROJET DE VIE </w:t>
      </w:r>
      <w:r w:rsidRPr="00BC127E">
        <w:rPr>
          <w:rFonts w:ascii="Times New Roman" w:hAnsi="Times New Roman" w:cs="Times New Roman"/>
          <w:sz w:val="20"/>
          <w:szCs w:val="20"/>
        </w:rPr>
        <w:t>.......................................................</w:t>
      </w:r>
      <w:r w:rsid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4</w:t>
      </w: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2.2) D</w:t>
      </w:r>
      <w:r w:rsidRPr="00BC127E">
        <w:rPr>
          <w:rFonts w:ascii="Times New Roman" w:hAnsi="Times New Roman" w:cs="Times New Roman"/>
          <w:b/>
          <w:bCs/>
          <w:sz w:val="16"/>
          <w:szCs w:val="16"/>
        </w:rPr>
        <w:t>ROITS ET LIBERTES</w:t>
      </w:r>
      <w:r w:rsidRPr="00BC127E">
        <w:rPr>
          <w:rFonts w:ascii="Times New Roman" w:hAnsi="Times New Roman" w:cs="Times New Roman"/>
          <w:sz w:val="20"/>
          <w:szCs w:val="20"/>
        </w:rPr>
        <w:t>...........................................................................................</w:t>
      </w:r>
      <w:r w:rsidR="00BC127E">
        <w:rPr>
          <w:rFonts w:ascii="Times New Roman" w:hAnsi="Times New Roman" w:cs="Times New Roman"/>
          <w:sz w:val="20"/>
          <w:szCs w:val="20"/>
        </w:rPr>
        <w:t>.........................</w:t>
      </w:r>
      <w:r w:rsidR="00AB4877"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4</w:t>
      </w: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2.3) P</w:t>
      </w:r>
      <w:r w:rsidRPr="00BC127E">
        <w:rPr>
          <w:rFonts w:ascii="Times New Roman" w:hAnsi="Times New Roman" w:cs="Times New Roman"/>
          <w:b/>
          <w:bCs/>
          <w:sz w:val="16"/>
          <w:szCs w:val="16"/>
        </w:rPr>
        <w:t>REVENTION DE LA VIOLENCE ET DE LA MALTRAITANCE</w:t>
      </w:r>
      <w:r w:rsidRPr="00BC127E">
        <w:rPr>
          <w:rFonts w:ascii="Times New Roman" w:hAnsi="Times New Roman" w:cs="Times New Roman"/>
          <w:sz w:val="20"/>
          <w:szCs w:val="20"/>
        </w:rPr>
        <w:t>...............................</w:t>
      </w:r>
      <w:r w:rsidR="00BC127E">
        <w:rPr>
          <w:rFonts w:ascii="Times New Roman" w:hAnsi="Times New Roman" w:cs="Times New Roman"/>
          <w:sz w:val="20"/>
          <w:szCs w:val="20"/>
        </w:rPr>
        <w:t>............................</w:t>
      </w:r>
      <w:r w:rsidR="00AB4877"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5</w:t>
      </w: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2.4) D</w:t>
      </w:r>
      <w:r w:rsidRPr="00BC127E">
        <w:rPr>
          <w:rFonts w:ascii="Times New Roman" w:hAnsi="Times New Roman" w:cs="Times New Roman"/>
          <w:b/>
          <w:bCs/>
          <w:sz w:val="16"/>
          <w:szCs w:val="16"/>
        </w:rPr>
        <w:t>OSSIER DU PATIENT</w:t>
      </w:r>
      <w:r w:rsidRPr="00BC127E">
        <w:rPr>
          <w:rFonts w:ascii="Times New Roman" w:hAnsi="Times New Roman" w:cs="Times New Roman"/>
          <w:sz w:val="20"/>
          <w:szCs w:val="20"/>
        </w:rPr>
        <w:t>....................................................................</w:t>
      </w:r>
      <w:r w:rsidR="00AB4877" w:rsidRPr="00BC127E">
        <w:rPr>
          <w:rFonts w:ascii="Times New Roman" w:hAnsi="Times New Roman" w:cs="Times New Roman"/>
          <w:sz w:val="20"/>
          <w:szCs w:val="20"/>
        </w:rPr>
        <w:t>........</w:t>
      </w:r>
      <w:r w:rsidRPr="00BC127E">
        <w:rPr>
          <w:rFonts w:ascii="Times New Roman" w:hAnsi="Times New Roman" w:cs="Times New Roman"/>
          <w:sz w:val="20"/>
          <w:szCs w:val="20"/>
        </w:rPr>
        <w:t>........................</w:t>
      </w:r>
      <w:r w:rsidR="00BC127E">
        <w:rPr>
          <w:rFonts w:ascii="Times New Roman" w:hAnsi="Times New Roman" w:cs="Times New Roman"/>
          <w:sz w:val="20"/>
          <w:szCs w:val="20"/>
        </w:rPr>
        <w:t>.................</w:t>
      </w:r>
      <w:r w:rsidR="00AB4877"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5</w:t>
      </w: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2.5) R</w:t>
      </w:r>
      <w:r w:rsidRPr="00BC127E">
        <w:rPr>
          <w:rFonts w:ascii="Times New Roman" w:hAnsi="Times New Roman" w:cs="Times New Roman"/>
          <w:b/>
          <w:bCs/>
          <w:sz w:val="16"/>
          <w:szCs w:val="16"/>
        </w:rPr>
        <w:t xml:space="preserve">ELATIONS AVEC LA FAMILLE ET LES PROCHES </w:t>
      </w:r>
      <w:r w:rsidRPr="00BC127E">
        <w:rPr>
          <w:rFonts w:ascii="Times New Roman" w:hAnsi="Times New Roman" w:cs="Times New Roman"/>
          <w:sz w:val="20"/>
          <w:szCs w:val="20"/>
        </w:rPr>
        <w:t>......................................................................</w:t>
      </w:r>
      <w:r w:rsidR="00BC127E">
        <w:rPr>
          <w:rFonts w:ascii="Times New Roman" w:hAnsi="Times New Roman" w:cs="Times New Roman"/>
          <w:sz w:val="20"/>
          <w:szCs w:val="20"/>
        </w:rPr>
        <w:t>...</w:t>
      </w:r>
      <w:r w:rsidR="00AB4877"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5</w:t>
      </w:r>
    </w:p>
    <w:p w:rsidR="00247338"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2.6) C</w:t>
      </w:r>
      <w:r w:rsidRPr="00BC127E">
        <w:rPr>
          <w:rFonts w:ascii="Times New Roman" w:hAnsi="Times New Roman" w:cs="Times New Roman"/>
          <w:b/>
          <w:bCs/>
          <w:sz w:val="16"/>
          <w:szCs w:val="16"/>
        </w:rPr>
        <w:t>ONCERTATION</w:t>
      </w:r>
      <w:r w:rsidRPr="00BC127E">
        <w:rPr>
          <w:rFonts w:ascii="Times New Roman" w:hAnsi="Times New Roman" w:cs="Times New Roman"/>
          <w:b/>
          <w:bCs/>
          <w:sz w:val="20"/>
          <w:szCs w:val="20"/>
        </w:rPr>
        <w:t xml:space="preserve">, </w:t>
      </w:r>
      <w:r w:rsidRPr="00BC127E">
        <w:rPr>
          <w:rFonts w:ascii="Times New Roman" w:hAnsi="Times New Roman" w:cs="Times New Roman"/>
          <w:b/>
          <w:bCs/>
          <w:sz w:val="16"/>
          <w:szCs w:val="16"/>
        </w:rPr>
        <w:t xml:space="preserve">RECOURS ET MEDIATION </w:t>
      </w:r>
      <w:r w:rsidRPr="00BC127E">
        <w:rPr>
          <w:rFonts w:ascii="Times New Roman" w:hAnsi="Times New Roman" w:cs="Times New Roman"/>
          <w:sz w:val="20"/>
          <w:szCs w:val="20"/>
        </w:rPr>
        <w:t>........................................................</w:t>
      </w:r>
      <w:r w:rsid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5</w:t>
      </w:r>
    </w:p>
    <w:p w:rsidR="00247338" w:rsidRPr="00BC127E" w:rsidRDefault="00247338" w:rsidP="00C24CAC">
      <w:pPr>
        <w:autoSpaceDE w:val="0"/>
        <w:autoSpaceDN w:val="0"/>
        <w:adjustRightInd w:val="0"/>
        <w:spacing w:after="0"/>
        <w:rPr>
          <w:rFonts w:ascii="Times New Roman" w:hAnsi="Times New Roman" w:cs="Times New Roman"/>
          <w:sz w:val="20"/>
          <w:szCs w:val="20"/>
        </w:rPr>
      </w:pPr>
    </w:p>
    <w:p w:rsidR="00C02037" w:rsidRDefault="00C02037" w:rsidP="00247338">
      <w:pPr>
        <w:autoSpaceDE w:val="0"/>
        <w:autoSpaceDN w:val="0"/>
        <w:adjustRightInd w:val="0"/>
        <w:spacing w:after="0" w:line="240" w:lineRule="auto"/>
        <w:rPr>
          <w:rFonts w:ascii="Times New Roman" w:hAnsi="Times New Roman" w:cs="Times New Roman"/>
          <w:b/>
          <w:bCs/>
          <w:sz w:val="20"/>
          <w:szCs w:val="20"/>
        </w:rPr>
      </w:pPr>
      <w:r w:rsidRPr="00BC127E">
        <w:rPr>
          <w:rFonts w:ascii="Times New Roman" w:hAnsi="Times New Roman" w:cs="Times New Roman"/>
          <w:b/>
          <w:bCs/>
          <w:sz w:val="20"/>
          <w:szCs w:val="20"/>
        </w:rPr>
        <w:t>CHAPITRE III - FONCTIONNEMENT DE L’ETABLISSEMENT...............................</w:t>
      </w:r>
      <w:r w:rsidR="00BC127E">
        <w:rPr>
          <w:rFonts w:ascii="Times New Roman" w:hAnsi="Times New Roman" w:cs="Times New Roman"/>
          <w:b/>
          <w:bCs/>
          <w:sz w:val="20"/>
          <w:szCs w:val="20"/>
        </w:rPr>
        <w:t>.................................</w:t>
      </w:r>
      <w:r w:rsidR="00AB4877" w:rsidRPr="00BC127E">
        <w:rPr>
          <w:rFonts w:ascii="Times New Roman" w:hAnsi="Times New Roman" w:cs="Times New Roman"/>
          <w:b/>
          <w:bCs/>
          <w:sz w:val="20"/>
          <w:szCs w:val="20"/>
        </w:rPr>
        <w:t>6</w:t>
      </w:r>
    </w:p>
    <w:p w:rsidR="00C24CAC" w:rsidRPr="00BC127E" w:rsidRDefault="00C24CAC" w:rsidP="00247338">
      <w:pPr>
        <w:autoSpaceDE w:val="0"/>
        <w:autoSpaceDN w:val="0"/>
        <w:adjustRightInd w:val="0"/>
        <w:spacing w:after="0" w:line="240" w:lineRule="auto"/>
        <w:rPr>
          <w:rFonts w:ascii="Times New Roman" w:hAnsi="Times New Roman" w:cs="Times New Roman"/>
          <w:sz w:val="20"/>
          <w:szCs w:val="20"/>
        </w:rPr>
      </w:pP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3.1) P</w:t>
      </w:r>
      <w:r w:rsidRPr="00BC127E">
        <w:rPr>
          <w:rFonts w:ascii="Times New Roman" w:hAnsi="Times New Roman" w:cs="Times New Roman"/>
          <w:b/>
          <w:bCs/>
          <w:sz w:val="16"/>
          <w:szCs w:val="16"/>
        </w:rPr>
        <w:t xml:space="preserve">ERSONNES ACCUEILLIES </w:t>
      </w:r>
      <w:r w:rsidRPr="00BC127E">
        <w:rPr>
          <w:rFonts w:ascii="Times New Roman" w:hAnsi="Times New Roman" w:cs="Times New Roman"/>
          <w:sz w:val="20"/>
          <w:szCs w:val="20"/>
        </w:rPr>
        <w:t>....................................................................................</w:t>
      </w:r>
      <w:r w:rsid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6</w:t>
      </w: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3.2) A</w:t>
      </w:r>
      <w:r w:rsidRPr="00BC127E">
        <w:rPr>
          <w:rFonts w:ascii="Times New Roman" w:hAnsi="Times New Roman" w:cs="Times New Roman"/>
          <w:b/>
          <w:bCs/>
          <w:sz w:val="16"/>
          <w:szCs w:val="16"/>
        </w:rPr>
        <w:t xml:space="preserve">DMISSIONS </w:t>
      </w:r>
      <w:r w:rsidRPr="00BC127E">
        <w:rPr>
          <w:rFonts w:ascii="Times New Roman" w:hAnsi="Times New Roman" w:cs="Times New Roman"/>
          <w:sz w:val="20"/>
          <w:szCs w:val="20"/>
        </w:rPr>
        <w:t>..........................................................................................................</w:t>
      </w:r>
      <w:r w:rsid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AB4877" w:rsidRPr="00BC127E">
        <w:rPr>
          <w:rFonts w:ascii="Times New Roman" w:hAnsi="Times New Roman" w:cs="Times New Roman"/>
          <w:sz w:val="20"/>
          <w:szCs w:val="20"/>
        </w:rPr>
        <w:t>6</w:t>
      </w:r>
    </w:p>
    <w:p w:rsidR="00BC127E" w:rsidRPr="00BC127E" w:rsidRDefault="00BC127E" w:rsidP="00C24CAC">
      <w:pPr>
        <w:autoSpaceDE w:val="0"/>
        <w:autoSpaceDN w:val="0"/>
        <w:adjustRightInd w:val="0"/>
        <w:spacing w:after="0"/>
        <w:rPr>
          <w:rFonts w:ascii="Times New Roman" w:hAnsi="Times New Roman" w:cs="Times New Roman"/>
          <w:sz w:val="18"/>
          <w:szCs w:val="18"/>
        </w:rPr>
      </w:pPr>
      <w:r w:rsidRPr="00C24CAC">
        <w:rPr>
          <w:rFonts w:ascii="Times New Roman" w:hAnsi="Times New Roman" w:cs="Times New Roman"/>
          <w:b/>
          <w:sz w:val="16"/>
          <w:szCs w:val="16"/>
        </w:rPr>
        <w:t>3.3)  CONTRAT DE SEJOUR</w:t>
      </w:r>
      <w:r w:rsidRPr="00BC127E">
        <w:rPr>
          <w:rFonts w:ascii="Times New Roman" w:hAnsi="Times New Roman" w:cs="Times New Roman"/>
          <w:sz w:val="18"/>
          <w:szCs w:val="18"/>
        </w:rPr>
        <w:t>………………………………………………………………………………….</w:t>
      </w:r>
      <w:r>
        <w:rPr>
          <w:rFonts w:ascii="Times New Roman" w:hAnsi="Times New Roman" w:cs="Times New Roman"/>
          <w:sz w:val="18"/>
          <w:szCs w:val="18"/>
        </w:rPr>
        <w:t xml:space="preserve"> ..  </w:t>
      </w:r>
      <w:r w:rsidR="00B01607">
        <w:rPr>
          <w:rFonts w:ascii="Times New Roman" w:hAnsi="Times New Roman" w:cs="Times New Roman"/>
          <w:sz w:val="18"/>
          <w:szCs w:val="18"/>
        </w:rPr>
        <w:tab/>
      </w:r>
      <w:r w:rsidRPr="00BC127E">
        <w:rPr>
          <w:rFonts w:ascii="Times New Roman" w:hAnsi="Times New Roman" w:cs="Times New Roman"/>
          <w:sz w:val="18"/>
          <w:szCs w:val="18"/>
        </w:rPr>
        <w:t>6</w:t>
      </w:r>
    </w:p>
    <w:p w:rsidR="00C02037" w:rsidRPr="00BC127E" w:rsidRDefault="00BC127E"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3.4</w:t>
      </w:r>
      <w:r w:rsidR="00C02037" w:rsidRPr="00BC127E">
        <w:rPr>
          <w:rFonts w:ascii="Times New Roman" w:hAnsi="Times New Roman" w:cs="Times New Roman"/>
          <w:b/>
          <w:bCs/>
          <w:sz w:val="20"/>
          <w:szCs w:val="20"/>
        </w:rPr>
        <w:t>) C</w:t>
      </w:r>
      <w:r w:rsidR="00C02037" w:rsidRPr="00BC127E">
        <w:rPr>
          <w:rFonts w:ascii="Times New Roman" w:hAnsi="Times New Roman" w:cs="Times New Roman"/>
          <w:b/>
          <w:bCs/>
          <w:sz w:val="16"/>
          <w:szCs w:val="16"/>
        </w:rPr>
        <w:t>ONDITIONS DE PARTICIPATION FINANCIERE ET DE FACTURATION</w:t>
      </w:r>
      <w:r w:rsidR="00C02037" w:rsidRPr="00BC127E">
        <w:rPr>
          <w:rFonts w:ascii="Times New Roman" w:hAnsi="Times New Roman" w:cs="Times New Roman"/>
          <w:sz w:val="20"/>
          <w:szCs w:val="20"/>
        </w:rPr>
        <w:t>....................</w:t>
      </w:r>
      <w:r>
        <w:rPr>
          <w:rFonts w:ascii="Times New Roman" w:hAnsi="Times New Roman" w:cs="Times New Roman"/>
          <w:sz w:val="20"/>
          <w:szCs w:val="20"/>
        </w:rPr>
        <w:t xml:space="preserve">.......................  </w:t>
      </w:r>
      <w:r w:rsidR="00B01607">
        <w:rPr>
          <w:rFonts w:ascii="Times New Roman" w:hAnsi="Times New Roman" w:cs="Times New Roman"/>
          <w:sz w:val="20"/>
          <w:szCs w:val="20"/>
        </w:rPr>
        <w:tab/>
      </w:r>
      <w:r w:rsidRPr="00BC127E">
        <w:rPr>
          <w:rFonts w:ascii="Times New Roman" w:hAnsi="Times New Roman" w:cs="Times New Roman"/>
          <w:sz w:val="20"/>
          <w:szCs w:val="20"/>
        </w:rPr>
        <w:t xml:space="preserve">6 </w:t>
      </w:r>
    </w:p>
    <w:p w:rsidR="00C02037" w:rsidRPr="00BC127E" w:rsidRDefault="00BC127E"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3.5</w:t>
      </w:r>
      <w:r w:rsidR="00C02037" w:rsidRPr="00BC127E">
        <w:rPr>
          <w:rFonts w:ascii="Times New Roman" w:hAnsi="Times New Roman" w:cs="Times New Roman"/>
          <w:b/>
          <w:bCs/>
          <w:sz w:val="20"/>
          <w:szCs w:val="20"/>
        </w:rPr>
        <w:t>) E</w:t>
      </w:r>
      <w:r w:rsidR="00C02037" w:rsidRPr="00BC127E">
        <w:rPr>
          <w:rFonts w:ascii="Times New Roman" w:hAnsi="Times New Roman" w:cs="Times New Roman"/>
          <w:b/>
          <w:bCs/>
          <w:sz w:val="16"/>
          <w:szCs w:val="16"/>
        </w:rPr>
        <w:t>N CAS D</w:t>
      </w:r>
      <w:r w:rsidR="00C02037" w:rsidRPr="00BC127E">
        <w:rPr>
          <w:rFonts w:ascii="Times New Roman" w:hAnsi="Times New Roman" w:cs="Times New Roman"/>
          <w:b/>
          <w:bCs/>
          <w:sz w:val="20"/>
          <w:szCs w:val="20"/>
        </w:rPr>
        <w:t>’</w:t>
      </w:r>
      <w:r w:rsidR="00C02037" w:rsidRPr="00BC127E">
        <w:rPr>
          <w:rFonts w:ascii="Times New Roman" w:hAnsi="Times New Roman" w:cs="Times New Roman"/>
          <w:b/>
          <w:bCs/>
          <w:sz w:val="16"/>
          <w:szCs w:val="16"/>
        </w:rPr>
        <w:t>INTERRUPTION DE LA PRISE EN CHARGE</w:t>
      </w:r>
      <w:r w:rsidR="00C02037" w:rsidRPr="00BC127E">
        <w:rPr>
          <w:rFonts w:ascii="Times New Roman" w:hAnsi="Times New Roman" w:cs="Times New Roman"/>
          <w:sz w:val="20"/>
          <w:szCs w:val="20"/>
        </w:rPr>
        <w:t>.............................................</w:t>
      </w:r>
      <w:r>
        <w:rPr>
          <w:rFonts w:ascii="Times New Roman" w:hAnsi="Times New Roman" w:cs="Times New Roman"/>
          <w:sz w:val="20"/>
          <w:szCs w:val="20"/>
        </w:rPr>
        <w:t>.......................</w:t>
      </w:r>
      <w:r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Pr="00BC127E">
        <w:rPr>
          <w:rFonts w:ascii="Times New Roman" w:hAnsi="Times New Roman" w:cs="Times New Roman"/>
          <w:sz w:val="20"/>
          <w:szCs w:val="20"/>
        </w:rPr>
        <w:t>6</w:t>
      </w: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3.6) S</w:t>
      </w:r>
      <w:r w:rsidRPr="00BC127E">
        <w:rPr>
          <w:rFonts w:ascii="Times New Roman" w:hAnsi="Times New Roman" w:cs="Times New Roman"/>
          <w:b/>
          <w:bCs/>
          <w:sz w:val="16"/>
          <w:szCs w:val="16"/>
        </w:rPr>
        <w:t>ECURITE DES BIENS ET DES PERSONNES</w:t>
      </w:r>
      <w:r w:rsidRPr="00BC127E">
        <w:rPr>
          <w:rFonts w:ascii="Times New Roman" w:hAnsi="Times New Roman" w:cs="Times New Roman"/>
          <w:b/>
          <w:bCs/>
          <w:sz w:val="20"/>
          <w:szCs w:val="20"/>
        </w:rPr>
        <w:t xml:space="preserve">, </w:t>
      </w:r>
      <w:r w:rsidRPr="00BC127E">
        <w:rPr>
          <w:rFonts w:ascii="Times New Roman" w:hAnsi="Times New Roman" w:cs="Times New Roman"/>
          <w:b/>
          <w:bCs/>
          <w:sz w:val="16"/>
          <w:szCs w:val="16"/>
        </w:rPr>
        <w:t xml:space="preserve">RESPONSABILITES ET ASSURANCES </w:t>
      </w:r>
      <w:r w:rsidRPr="00BC127E">
        <w:rPr>
          <w:rFonts w:ascii="Times New Roman" w:hAnsi="Times New Roman" w:cs="Times New Roman"/>
          <w:sz w:val="20"/>
          <w:szCs w:val="20"/>
        </w:rPr>
        <w:t>......</w:t>
      </w:r>
      <w:r w:rsidR="00BC127E">
        <w:rPr>
          <w:rFonts w:ascii="Times New Roman" w:hAnsi="Times New Roman" w:cs="Times New Roman"/>
          <w:sz w:val="20"/>
          <w:szCs w:val="20"/>
        </w:rPr>
        <w:t>..................</w:t>
      </w:r>
      <w:r w:rsidR="00BC127E"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BC127E" w:rsidRPr="00BC127E">
        <w:rPr>
          <w:rFonts w:ascii="Times New Roman" w:hAnsi="Times New Roman" w:cs="Times New Roman"/>
          <w:sz w:val="20"/>
          <w:szCs w:val="20"/>
        </w:rPr>
        <w:t>7</w:t>
      </w: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3.7) S</w:t>
      </w:r>
      <w:r w:rsidRPr="00BC127E">
        <w:rPr>
          <w:rFonts w:ascii="Times New Roman" w:hAnsi="Times New Roman" w:cs="Times New Roman"/>
          <w:b/>
          <w:bCs/>
          <w:sz w:val="16"/>
          <w:szCs w:val="16"/>
        </w:rPr>
        <w:t>ITUATIONS EXCEPTIONNELLES</w:t>
      </w:r>
      <w:r w:rsidRPr="00BC127E">
        <w:rPr>
          <w:rFonts w:ascii="Times New Roman" w:hAnsi="Times New Roman" w:cs="Times New Roman"/>
          <w:sz w:val="20"/>
          <w:szCs w:val="20"/>
        </w:rPr>
        <w:t>..........................................................................</w:t>
      </w:r>
      <w:r w:rsidR="00BC127E">
        <w:rPr>
          <w:rFonts w:ascii="Times New Roman" w:hAnsi="Times New Roman" w:cs="Times New Roman"/>
          <w:sz w:val="20"/>
          <w:szCs w:val="20"/>
        </w:rPr>
        <w:t>..................</w:t>
      </w:r>
      <w:r w:rsidR="00BC127E"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BC127E" w:rsidRPr="00BC127E">
        <w:rPr>
          <w:rFonts w:ascii="Times New Roman" w:hAnsi="Times New Roman" w:cs="Times New Roman"/>
          <w:sz w:val="20"/>
          <w:szCs w:val="20"/>
        </w:rPr>
        <w:t>7</w:t>
      </w:r>
    </w:p>
    <w:p w:rsidR="00247338" w:rsidRPr="00BC127E" w:rsidRDefault="00247338" w:rsidP="00247338">
      <w:pPr>
        <w:autoSpaceDE w:val="0"/>
        <w:autoSpaceDN w:val="0"/>
        <w:adjustRightInd w:val="0"/>
        <w:spacing w:after="0" w:line="240" w:lineRule="auto"/>
        <w:rPr>
          <w:rFonts w:ascii="Times New Roman" w:hAnsi="Times New Roman" w:cs="Times New Roman"/>
          <w:b/>
          <w:bCs/>
          <w:sz w:val="20"/>
          <w:szCs w:val="20"/>
        </w:rPr>
      </w:pPr>
    </w:p>
    <w:p w:rsidR="00C02037" w:rsidRDefault="00C02037" w:rsidP="00247338">
      <w:pPr>
        <w:autoSpaceDE w:val="0"/>
        <w:autoSpaceDN w:val="0"/>
        <w:adjustRightInd w:val="0"/>
        <w:spacing w:after="0" w:line="240" w:lineRule="auto"/>
        <w:rPr>
          <w:rFonts w:ascii="Times New Roman" w:hAnsi="Times New Roman" w:cs="Times New Roman"/>
          <w:b/>
          <w:bCs/>
          <w:sz w:val="20"/>
          <w:szCs w:val="20"/>
        </w:rPr>
      </w:pPr>
      <w:r w:rsidRPr="00BC127E">
        <w:rPr>
          <w:rFonts w:ascii="Times New Roman" w:hAnsi="Times New Roman" w:cs="Times New Roman"/>
          <w:b/>
          <w:bCs/>
          <w:sz w:val="20"/>
          <w:szCs w:val="20"/>
        </w:rPr>
        <w:t>CHAPITRE IV – REGLES DE VIE COLLECTIVE...........................................................</w:t>
      </w:r>
      <w:r w:rsidR="00BC127E" w:rsidRPr="00BC127E">
        <w:rPr>
          <w:rFonts w:ascii="Times New Roman" w:hAnsi="Times New Roman" w:cs="Times New Roman"/>
          <w:b/>
          <w:bCs/>
          <w:sz w:val="20"/>
          <w:szCs w:val="20"/>
        </w:rPr>
        <w:t>............................</w:t>
      </w:r>
      <w:r w:rsidR="00BC127E">
        <w:rPr>
          <w:rFonts w:ascii="Times New Roman" w:hAnsi="Times New Roman" w:cs="Times New Roman"/>
          <w:b/>
          <w:bCs/>
          <w:sz w:val="20"/>
          <w:szCs w:val="20"/>
        </w:rPr>
        <w:t>...</w:t>
      </w:r>
      <w:r w:rsidR="00BC127E" w:rsidRPr="00BC127E">
        <w:rPr>
          <w:rFonts w:ascii="Times New Roman" w:hAnsi="Times New Roman" w:cs="Times New Roman"/>
          <w:b/>
          <w:bCs/>
          <w:sz w:val="20"/>
          <w:szCs w:val="20"/>
        </w:rPr>
        <w:t>8</w:t>
      </w:r>
    </w:p>
    <w:p w:rsidR="00C24CAC" w:rsidRPr="00BC127E" w:rsidRDefault="00C24CAC" w:rsidP="00247338">
      <w:pPr>
        <w:autoSpaceDE w:val="0"/>
        <w:autoSpaceDN w:val="0"/>
        <w:adjustRightInd w:val="0"/>
        <w:spacing w:after="0" w:line="240" w:lineRule="auto"/>
        <w:rPr>
          <w:rFonts w:ascii="Times New Roman" w:hAnsi="Times New Roman" w:cs="Times New Roman"/>
          <w:b/>
          <w:bCs/>
          <w:sz w:val="20"/>
          <w:szCs w:val="20"/>
        </w:rPr>
      </w:pPr>
    </w:p>
    <w:p w:rsidR="00C02037" w:rsidRPr="00BC127E" w:rsidRDefault="00C02037"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4.1) R</w:t>
      </w:r>
      <w:r w:rsidRPr="00BC127E">
        <w:rPr>
          <w:rFonts w:ascii="Times New Roman" w:hAnsi="Times New Roman" w:cs="Times New Roman"/>
          <w:b/>
          <w:bCs/>
          <w:sz w:val="16"/>
          <w:szCs w:val="16"/>
        </w:rPr>
        <w:t>EGLES DE CONDUITE</w:t>
      </w:r>
      <w:r w:rsidRPr="00BC127E">
        <w:rPr>
          <w:rFonts w:ascii="Times New Roman" w:hAnsi="Times New Roman" w:cs="Times New Roman"/>
          <w:sz w:val="20"/>
          <w:szCs w:val="20"/>
        </w:rPr>
        <w:t>..........................................................................................</w:t>
      </w:r>
      <w:r w:rsidR="00BC127E">
        <w:rPr>
          <w:rFonts w:ascii="Times New Roman" w:hAnsi="Times New Roman" w:cs="Times New Roman"/>
          <w:sz w:val="20"/>
          <w:szCs w:val="20"/>
        </w:rPr>
        <w:t>...........................</w:t>
      </w:r>
      <w:r w:rsidR="00BC127E"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00BC127E" w:rsidRPr="00BC127E">
        <w:rPr>
          <w:rFonts w:ascii="Times New Roman" w:hAnsi="Times New Roman" w:cs="Times New Roman"/>
          <w:sz w:val="20"/>
          <w:szCs w:val="20"/>
        </w:rPr>
        <w:t>8</w:t>
      </w:r>
    </w:p>
    <w:p w:rsidR="00C02037" w:rsidRPr="00BC127E" w:rsidRDefault="00BC127E"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4.2</w:t>
      </w:r>
      <w:r w:rsidR="00C02037" w:rsidRPr="00BC127E">
        <w:rPr>
          <w:rFonts w:ascii="Times New Roman" w:hAnsi="Times New Roman" w:cs="Times New Roman"/>
          <w:b/>
          <w:bCs/>
          <w:sz w:val="20"/>
          <w:szCs w:val="20"/>
        </w:rPr>
        <w:t>) P</w:t>
      </w:r>
      <w:r w:rsidR="00C02037" w:rsidRPr="00BC127E">
        <w:rPr>
          <w:rFonts w:ascii="Times New Roman" w:hAnsi="Times New Roman" w:cs="Times New Roman"/>
          <w:b/>
          <w:bCs/>
          <w:sz w:val="16"/>
          <w:szCs w:val="16"/>
        </w:rPr>
        <w:t>RISE EN CHARGE DES PATIENTS</w:t>
      </w:r>
      <w:r w:rsidR="00C02037" w:rsidRPr="00BC127E">
        <w:rPr>
          <w:rFonts w:ascii="Times New Roman" w:hAnsi="Times New Roman" w:cs="Times New Roman"/>
          <w:sz w:val="20"/>
          <w:szCs w:val="20"/>
        </w:rPr>
        <w:t>........................................................................</w:t>
      </w:r>
      <w:r>
        <w:rPr>
          <w:rFonts w:ascii="Times New Roman" w:hAnsi="Times New Roman" w:cs="Times New Roman"/>
          <w:sz w:val="20"/>
          <w:szCs w:val="20"/>
        </w:rPr>
        <w:t>............................</w:t>
      </w:r>
      <w:r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Pr="00BC127E">
        <w:rPr>
          <w:rFonts w:ascii="Times New Roman" w:hAnsi="Times New Roman" w:cs="Times New Roman"/>
          <w:sz w:val="20"/>
          <w:szCs w:val="20"/>
        </w:rPr>
        <w:t>8</w:t>
      </w:r>
    </w:p>
    <w:p w:rsidR="00C02037" w:rsidRPr="00BC127E" w:rsidRDefault="00BC127E"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4.3</w:t>
      </w:r>
      <w:r w:rsidR="00C02037" w:rsidRPr="00BC127E">
        <w:rPr>
          <w:rFonts w:ascii="Times New Roman" w:hAnsi="Times New Roman" w:cs="Times New Roman"/>
          <w:b/>
          <w:bCs/>
          <w:sz w:val="20"/>
          <w:szCs w:val="20"/>
        </w:rPr>
        <w:t>) R</w:t>
      </w:r>
      <w:r w:rsidR="00C02037" w:rsidRPr="00BC127E">
        <w:rPr>
          <w:rFonts w:ascii="Times New Roman" w:hAnsi="Times New Roman" w:cs="Times New Roman"/>
          <w:b/>
          <w:bCs/>
          <w:sz w:val="16"/>
          <w:szCs w:val="16"/>
        </w:rPr>
        <w:t>EPAS</w:t>
      </w:r>
      <w:r w:rsidR="00C02037" w:rsidRPr="00BC127E">
        <w:rPr>
          <w:rFonts w:ascii="Times New Roman" w:hAnsi="Times New Roman" w:cs="Times New Roman"/>
          <w:sz w:val="20"/>
          <w:szCs w:val="20"/>
        </w:rPr>
        <w:t>...................................................................................................................</w:t>
      </w:r>
      <w:r w:rsidRPr="00BC127E">
        <w:rPr>
          <w:rFonts w:ascii="Times New Roman" w:hAnsi="Times New Roman" w:cs="Times New Roman"/>
          <w:sz w:val="20"/>
          <w:szCs w:val="20"/>
        </w:rPr>
        <w:t>......................</w:t>
      </w:r>
      <w:r>
        <w:rPr>
          <w:rFonts w:ascii="Times New Roman" w:hAnsi="Times New Roman" w:cs="Times New Roman"/>
          <w:sz w:val="20"/>
          <w:szCs w:val="20"/>
        </w:rPr>
        <w:t>......</w:t>
      </w:r>
      <w:r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Pr="00BC127E">
        <w:rPr>
          <w:rFonts w:ascii="Times New Roman" w:hAnsi="Times New Roman" w:cs="Times New Roman"/>
          <w:sz w:val="20"/>
          <w:szCs w:val="20"/>
        </w:rPr>
        <w:t>8</w:t>
      </w:r>
    </w:p>
    <w:p w:rsidR="00C02037" w:rsidRPr="00BC127E" w:rsidRDefault="00BC127E"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4.4</w:t>
      </w:r>
      <w:r w:rsidR="00C02037" w:rsidRPr="00BC127E">
        <w:rPr>
          <w:rFonts w:ascii="Times New Roman" w:hAnsi="Times New Roman" w:cs="Times New Roman"/>
          <w:b/>
          <w:bCs/>
          <w:sz w:val="20"/>
          <w:szCs w:val="20"/>
        </w:rPr>
        <w:t>) A</w:t>
      </w:r>
      <w:r w:rsidR="00C02037" w:rsidRPr="00BC127E">
        <w:rPr>
          <w:rFonts w:ascii="Times New Roman" w:hAnsi="Times New Roman" w:cs="Times New Roman"/>
          <w:b/>
          <w:bCs/>
          <w:sz w:val="16"/>
          <w:szCs w:val="16"/>
        </w:rPr>
        <w:t>NIMATIONS</w:t>
      </w:r>
      <w:r w:rsidR="00C02037" w:rsidRPr="00BC127E">
        <w:rPr>
          <w:rFonts w:ascii="Times New Roman" w:hAnsi="Times New Roman" w:cs="Times New Roman"/>
          <w:b/>
          <w:bCs/>
          <w:sz w:val="20"/>
          <w:szCs w:val="20"/>
        </w:rPr>
        <w:t>, A</w:t>
      </w:r>
      <w:r w:rsidR="00C02037" w:rsidRPr="00BC127E">
        <w:rPr>
          <w:rFonts w:ascii="Times New Roman" w:hAnsi="Times New Roman" w:cs="Times New Roman"/>
          <w:b/>
          <w:bCs/>
          <w:sz w:val="16"/>
          <w:szCs w:val="16"/>
        </w:rPr>
        <w:t>CTIVITES ET LOISIRS</w:t>
      </w:r>
      <w:r w:rsidR="00C02037" w:rsidRPr="00BC127E">
        <w:rPr>
          <w:rFonts w:ascii="Times New Roman" w:hAnsi="Times New Roman" w:cs="Times New Roman"/>
          <w:sz w:val="20"/>
          <w:szCs w:val="20"/>
        </w:rPr>
        <w:t>.......................................................................</w:t>
      </w:r>
      <w:r>
        <w:rPr>
          <w:rFonts w:ascii="Times New Roman" w:hAnsi="Times New Roman" w:cs="Times New Roman"/>
          <w:sz w:val="20"/>
          <w:szCs w:val="20"/>
        </w:rPr>
        <w:t>.......................</w:t>
      </w:r>
      <w:r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Pr="00BC127E">
        <w:rPr>
          <w:rFonts w:ascii="Times New Roman" w:hAnsi="Times New Roman" w:cs="Times New Roman"/>
          <w:sz w:val="20"/>
          <w:szCs w:val="20"/>
        </w:rPr>
        <w:t>8</w:t>
      </w:r>
    </w:p>
    <w:p w:rsidR="00C02037" w:rsidRPr="00BC127E" w:rsidRDefault="00BC127E"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4.5)</w:t>
      </w:r>
      <w:r w:rsidR="00C02037" w:rsidRPr="00BC127E">
        <w:rPr>
          <w:rFonts w:ascii="Times New Roman" w:hAnsi="Times New Roman" w:cs="Times New Roman"/>
          <w:b/>
          <w:bCs/>
          <w:sz w:val="20"/>
          <w:szCs w:val="20"/>
        </w:rPr>
        <w:t xml:space="preserve"> P</w:t>
      </w:r>
      <w:r w:rsidR="00C02037" w:rsidRPr="00BC127E">
        <w:rPr>
          <w:rFonts w:ascii="Times New Roman" w:hAnsi="Times New Roman" w:cs="Times New Roman"/>
          <w:b/>
          <w:bCs/>
          <w:sz w:val="16"/>
          <w:szCs w:val="16"/>
        </w:rPr>
        <w:t>RATIQUE RELIGIEUSE OU PHILOSOPHIQUE</w:t>
      </w:r>
      <w:r w:rsidR="00C02037" w:rsidRPr="00BC127E">
        <w:rPr>
          <w:rFonts w:ascii="Times New Roman" w:hAnsi="Times New Roman" w:cs="Times New Roman"/>
          <w:sz w:val="20"/>
          <w:szCs w:val="20"/>
        </w:rPr>
        <w:t>.......................................................</w:t>
      </w:r>
      <w:r>
        <w:rPr>
          <w:rFonts w:ascii="Times New Roman" w:hAnsi="Times New Roman" w:cs="Times New Roman"/>
          <w:sz w:val="20"/>
          <w:szCs w:val="20"/>
        </w:rPr>
        <w:t>............................</w:t>
      </w:r>
      <w:r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Pr="00BC127E">
        <w:rPr>
          <w:rFonts w:ascii="Times New Roman" w:hAnsi="Times New Roman" w:cs="Times New Roman"/>
          <w:sz w:val="20"/>
          <w:szCs w:val="20"/>
        </w:rPr>
        <w:t>9</w:t>
      </w:r>
    </w:p>
    <w:p w:rsidR="00C02037" w:rsidRPr="00BC127E" w:rsidRDefault="00BC127E" w:rsidP="00C24CAC">
      <w:pPr>
        <w:autoSpaceDE w:val="0"/>
        <w:autoSpaceDN w:val="0"/>
        <w:adjustRightInd w:val="0"/>
        <w:spacing w:after="0"/>
        <w:rPr>
          <w:rFonts w:ascii="Times New Roman" w:hAnsi="Times New Roman" w:cs="Times New Roman"/>
          <w:sz w:val="20"/>
          <w:szCs w:val="20"/>
        </w:rPr>
      </w:pPr>
      <w:r w:rsidRPr="00BC127E">
        <w:rPr>
          <w:rFonts w:ascii="Times New Roman" w:hAnsi="Times New Roman" w:cs="Times New Roman"/>
          <w:b/>
          <w:bCs/>
          <w:sz w:val="20"/>
          <w:szCs w:val="20"/>
        </w:rPr>
        <w:t>4.6</w:t>
      </w:r>
      <w:r w:rsidR="00C02037" w:rsidRPr="00BC127E">
        <w:rPr>
          <w:rFonts w:ascii="Times New Roman" w:hAnsi="Times New Roman" w:cs="Times New Roman"/>
          <w:b/>
          <w:bCs/>
          <w:sz w:val="20"/>
          <w:szCs w:val="20"/>
        </w:rPr>
        <w:t>) T</w:t>
      </w:r>
      <w:r w:rsidR="00C02037" w:rsidRPr="00BC127E">
        <w:rPr>
          <w:rFonts w:ascii="Times New Roman" w:hAnsi="Times New Roman" w:cs="Times New Roman"/>
          <w:b/>
          <w:bCs/>
          <w:sz w:val="16"/>
          <w:szCs w:val="16"/>
        </w:rPr>
        <w:t>RANSPORTS</w:t>
      </w:r>
      <w:r w:rsidR="00C02037" w:rsidRPr="00BC127E">
        <w:rPr>
          <w:rFonts w:ascii="Times New Roman" w:hAnsi="Times New Roman" w:cs="Times New Roman"/>
          <w:sz w:val="20"/>
          <w:szCs w:val="20"/>
        </w:rPr>
        <w:t>........................................................................................................</w:t>
      </w:r>
      <w:r w:rsidRPr="00BC127E">
        <w:rPr>
          <w:rFonts w:ascii="Times New Roman" w:hAnsi="Times New Roman" w:cs="Times New Roman"/>
          <w:sz w:val="20"/>
          <w:szCs w:val="20"/>
        </w:rPr>
        <w:t xml:space="preserve">............................. </w:t>
      </w:r>
      <w:r w:rsidR="00B01607">
        <w:rPr>
          <w:rFonts w:ascii="Times New Roman" w:hAnsi="Times New Roman" w:cs="Times New Roman"/>
          <w:sz w:val="20"/>
          <w:szCs w:val="20"/>
        </w:rPr>
        <w:tab/>
      </w:r>
      <w:r w:rsidRPr="00BC127E">
        <w:rPr>
          <w:rFonts w:ascii="Times New Roman" w:hAnsi="Times New Roman" w:cs="Times New Roman"/>
          <w:sz w:val="20"/>
          <w:szCs w:val="20"/>
        </w:rPr>
        <w:t>9</w:t>
      </w:r>
    </w:p>
    <w:p w:rsidR="00C02037" w:rsidRPr="00BC127E" w:rsidRDefault="00C02037" w:rsidP="00C02037">
      <w:pPr>
        <w:autoSpaceDE w:val="0"/>
        <w:autoSpaceDN w:val="0"/>
        <w:adjustRightInd w:val="0"/>
        <w:spacing w:after="0" w:line="240" w:lineRule="auto"/>
        <w:jc w:val="right"/>
        <w:rPr>
          <w:rFonts w:ascii="Times New Roman" w:hAnsi="Times New Roman" w:cs="Times New Roman"/>
          <w:sz w:val="20"/>
          <w:szCs w:val="20"/>
        </w:rPr>
      </w:pPr>
    </w:p>
    <w:p w:rsidR="00C02037" w:rsidRDefault="00C02037" w:rsidP="00C02037">
      <w:pPr>
        <w:autoSpaceDE w:val="0"/>
        <w:autoSpaceDN w:val="0"/>
        <w:adjustRightInd w:val="0"/>
        <w:spacing w:after="0" w:line="240" w:lineRule="auto"/>
        <w:jc w:val="right"/>
        <w:rPr>
          <w:rFonts w:ascii="Times New Roman" w:hAnsi="Times New Roman" w:cs="Times New Roman"/>
          <w:sz w:val="20"/>
          <w:szCs w:val="20"/>
        </w:rPr>
      </w:pPr>
    </w:p>
    <w:p w:rsidR="00C02037" w:rsidRDefault="00C02037" w:rsidP="00C02037">
      <w:pPr>
        <w:autoSpaceDE w:val="0"/>
        <w:autoSpaceDN w:val="0"/>
        <w:adjustRightInd w:val="0"/>
        <w:spacing w:after="0" w:line="240" w:lineRule="auto"/>
        <w:jc w:val="right"/>
        <w:rPr>
          <w:rFonts w:ascii="Times New Roman" w:hAnsi="Times New Roman" w:cs="Times New Roman"/>
          <w:sz w:val="20"/>
          <w:szCs w:val="20"/>
        </w:rPr>
      </w:pPr>
    </w:p>
    <w:p w:rsidR="00C02037" w:rsidRDefault="00C02037" w:rsidP="00C02037">
      <w:pPr>
        <w:autoSpaceDE w:val="0"/>
        <w:autoSpaceDN w:val="0"/>
        <w:adjustRightInd w:val="0"/>
        <w:spacing w:after="0" w:line="240" w:lineRule="auto"/>
        <w:jc w:val="right"/>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C02037" w:rsidRDefault="00C02037" w:rsidP="00C02037">
      <w:pPr>
        <w:autoSpaceDE w:val="0"/>
        <w:autoSpaceDN w:val="0"/>
        <w:adjustRightInd w:val="0"/>
        <w:spacing w:after="0" w:line="240" w:lineRule="auto"/>
        <w:rPr>
          <w:rFonts w:ascii="Times New Roman" w:hAnsi="Times New Roman" w:cs="Times New Roman"/>
          <w:sz w:val="20"/>
          <w:szCs w:val="20"/>
        </w:rPr>
      </w:pPr>
    </w:p>
    <w:p w:rsidR="00EC243A" w:rsidRDefault="00EC243A" w:rsidP="00C02037">
      <w:pPr>
        <w:autoSpaceDE w:val="0"/>
        <w:autoSpaceDN w:val="0"/>
        <w:adjustRightInd w:val="0"/>
        <w:spacing w:after="0" w:line="240" w:lineRule="auto"/>
        <w:rPr>
          <w:rFonts w:ascii="Times New Roman" w:hAnsi="Times New Roman" w:cs="Times New Roman"/>
          <w:sz w:val="20"/>
          <w:szCs w:val="20"/>
        </w:rPr>
      </w:pPr>
    </w:p>
    <w:p w:rsidR="00EC243A" w:rsidRDefault="00EC243A" w:rsidP="00C02037">
      <w:pPr>
        <w:autoSpaceDE w:val="0"/>
        <w:autoSpaceDN w:val="0"/>
        <w:adjustRightInd w:val="0"/>
        <w:spacing w:after="0" w:line="240" w:lineRule="auto"/>
        <w:rPr>
          <w:rFonts w:ascii="Times New Roman" w:hAnsi="Times New Roman" w:cs="Times New Roman"/>
          <w:sz w:val="20"/>
          <w:szCs w:val="20"/>
        </w:rPr>
      </w:pPr>
    </w:p>
    <w:p w:rsidR="00F53C23" w:rsidRDefault="00F53C23" w:rsidP="0096152D">
      <w:pPr>
        <w:autoSpaceDE w:val="0"/>
        <w:autoSpaceDN w:val="0"/>
        <w:adjustRightInd w:val="0"/>
        <w:spacing w:after="0" w:line="240" w:lineRule="auto"/>
        <w:jc w:val="both"/>
        <w:rPr>
          <w:rFonts w:ascii="Times New Roman" w:hAnsi="Times New Roman" w:cs="Times New Roman"/>
          <w:sz w:val="20"/>
          <w:szCs w:val="20"/>
        </w:rPr>
      </w:pPr>
    </w:p>
    <w:p w:rsidR="00F53C23" w:rsidRDefault="00F53C23" w:rsidP="0096152D">
      <w:pPr>
        <w:autoSpaceDE w:val="0"/>
        <w:autoSpaceDN w:val="0"/>
        <w:adjustRightInd w:val="0"/>
        <w:spacing w:after="0" w:line="240" w:lineRule="auto"/>
        <w:jc w:val="both"/>
        <w:rPr>
          <w:rFonts w:ascii="Times New Roman" w:hAnsi="Times New Roman" w:cs="Times New Roman"/>
          <w:sz w:val="20"/>
          <w:szCs w:val="20"/>
        </w:rPr>
      </w:pPr>
    </w:p>
    <w:p w:rsidR="00F53C23" w:rsidRDefault="00F53C23" w:rsidP="0096152D">
      <w:pPr>
        <w:autoSpaceDE w:val="0"/>
        <w:autoSpaceDN w:val="0"/>
        <w:adjustRightInd w:val="0"/>
        <w:spacing w:after="0" w:line="240" w:lineRule="auto"/>
        <w:jc w:val="both"/>
        <w:rPr>
          <w:rFonts w:ascii="Times New Roman" w:hAnsi="Times New Roman" w:cs="Times New Roman"/>
          <w:sz w:val="20"/>
          <w:szCs w:val="20"/>
        </w:rPr>
      </w:pPr>
    </w:p>
    <w:p w:rsidR="00C02037" w:rsidRPr="00247338" w:rsidRDefault="00C02037" w:rsidP="0096152D">
      <w:pPr>
        <w:autoSpaceDE w:val="0"/>
        <w:autoSpaceDN w:val="0"/>
        <w:adjustRightInd w:val="0"/>
        <w:spacing w:after="0" w:line="240" w:lineRule="auto"/>
        <w:jc w:val="both"/>
        <w:rPr>
          <w:rFonts w:ascii="Times New Roman" w:hAnsi="Times New Roman" w:cs="Times New Roman"/>
          <w:b/>
          <w:bCs/>
          <w:sz w:val="24"/>
          <w:szCs w:val="24"/>
        </w:rPr>
      </w:pPr>
      <w:r w:rsidRPr="00247338">
        <w:rPr>
          <w:rFonts w:ascii="Times New Roman" w:hAnsi="Times New Roman" w:cs="Times New Roman"/>
          <w:bCs/>
          <w:sz w:val="24"/>
          <w:szCs w:val="24"/>
        </w:rPr>
        <w:t>Le présent document</w:t>
      </w:r>
      <w:r>
        <w:rPr>
          <w:rFonts w:ascii="Times New Roman" w:hAnsi="Times New Roman" w:cs="Times New Roman"/>
          <w:b/>
          <w:bCs/>
          <w:sz w:val="24"/>
          <w:szCs w:val="24"/>
        </w:rPr>
        <w:t xml:space="preserve"> </w:t>
      </w:r>
      <w:r w:rsidR="00652605">
        <w:rPr>
          <w:rFonts w:ascii="Times New Roman" w:hAnsi="Times New Roman" w:cs="Times New Roman"/>
          <w:sz w:val="24"/>
          <w:szCs w:val="24"/>
        </w:rPr>
        <w:t xml:space="preserve">s’adresse à tous les usagers et </w:t>
      </w:r>
      <w:r>
        <w:rPr>
          <w:rFonts w:ascii="Times New Roman" w:hAnsi="Times New Roman" w:cs="Times New Roman"/>
          <w:sz w:val="24"/>
          <w:szCs w:val="24"/>
        </w:rPr>
        <w:t>à tous les acteurs de l’établissement</w:t>
      </w:r>
      <w:r w:rsidR="00652605">
        <w:rPr>
          <w:rFonts w:ascii="Times New Roman" w:hAnsi="Times New Roman" w:cs="Times New Roman"/>
          <w:sz w:val="24"/>
          <w:szCs w:val="24"/>
        </w:rPr>
        <w: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Conformément au décret n° 2003-1095 du 14 novembre 2003 (article L 311-7 du code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l’action sociale et des familles) issu de la loi 2002-2 du 2 janvier 2002 rénovant l’action</w:t>
      </w:r>
      <w:r w:rsidR="00AC2414">
        <w:rPr>
          <w:rFonts w:ascii="Times New Roman" w:hAnsi="Times New Roman" w:cs="Times New Roman"/>
          <w:sz w:val="24"/>
          <w:szCs w:val="24"/>
        </w:rPr>
        <w:t xml:space="preserve"> </w:t>
      </w:r>
      <w:r>
        <w:rPr>
          <w:rFonts w:ascii="Times New Roman" w:hAnsi="Times New Roman" w:cs="Times New Roman"/>
          <w:sz w:val="24"/>
          <w:szCs w:val="24"/>
        </w:rPr>
        <w:t>sociale et médico-sociale, le règlement de fonctionnement a pour objectifs de :</w:t>
      </w:r>
    </w:p>
    <w:p w:rsidR="00C02037" w:rsidRDefault="00247338" w:rsidP="0096152D">
      <w:pPr>
        <w:autoSpaceDE w:val="0"/>
        <w:autoSpaceDN w:val="0"/>
        <w:adjustRightInd w:val="0"/>
        <w:spacing w:after="0" w:line="240" w:lineRule="auto"/>
        <w:jc w:val="both"/>
        <w:rPr>
          <w:rFonts w:ascii="Times New Roman" w:hAnsi="Times New Roman" w:cs="Times New Roman"/>
          <w:sz w:val="24"/>
          <w:szCs w:val="24"/>
        </w:rPr>
      </w:pPr>
      <w:r>
        <w:rPr>
          <w:rFonts w:ascii="Calibri" w:hAnsi="Calibri" w:cs="Wingdings"/>
          <w:sz w:val="24"/>
          <w:szCs w:val="24"/>
        </w:rPr>
        <w:t>→</w:t>
      </w:r>
      <w:r>
        <w:rPr>
          <w:rFonts w:ascii="Wingdings" w:hAnsi="Wingdings" w:cs="Wingdings"/>
          <w:sz w:val="24"/>
          <w:szCs w:val="24"/>
        </w:rPr>
        <w:t></w:t>
      </w:r>
      <w:r w:rsidR="00C02037">
        <w:rPr>
          <w:rFonts w:ascii="Times New Roman" w:hAnsi="Times New Roman" w:cs="Times New Roman"/>
          <w:sz w:val="24"/>
          <w:szCs w:val="24"/>
        </w:rPr>
        <w:t>définir les droits de la personne accueillie</w:t>
      </w:r>
    </w:p>
    <w:p w:rsidR="00C02037" w:rsidRDefault="00247338" w:rsidP="0096152D">
      <w:pPr>
        <w:autoSpaceDE w:val="0"/>
        <w:autoSpaceDN w:val="0"/>
        <w:adjustRightInd w:val="0"/>
        <w:spacing w:after="0" w:line="240" w:lineRule="auto"/>
        <w:jc w:val="both"/>
        <w:rPr>
          <w:rFonts w:ascii="Times New Roman" w:hAnsi="Times New Roman" w:cs="Times New Roman"/>
          <w:sz w:val="24"/>
          <w:szCs w:val="24"/>
        </w:rPr>
      </w:pPr>
      <w:r>
        <w:rPr>
          <w:rFonts w:ascii="Calibri" w:hAnsi="Calibri" w:cs="Wingdings"/>
          <w:sz w:val="24"/>
          <w:szCs w:val="24"/>
        </w:rPr>
        <w:t>→</w:t>
      </w:r>
      <w:r>
        <w:rPr>
          <w:rFonts w:ascii="Wingdings" w:hAnsi="Wingdings" w:cs="Wingdings"/>
          <w:sz w:val="24"/>
          <w:szCs w:val="24"/>
        </w:rPr>
        <w:t></w:t>
      </w:r>
      <w:r w:rsidR="00C02037">
        <w:rPr>
          <w:rFonts w:ascii="Times New Roman" w:hAnsi="Times New Roman" w:cs="Times New Roman"/>
          <w:sz w:val="24"/>
          <w:szCs w:val="24"/>
        </w:rPr>
        <w:t>fixer les obligations et devoirs nécessaires au respect des règles de vie</w:t>
      </w:r>
      <w:r>
        <w:rPr>
          <w:rFonts w:ascii="Times New Roman" w:hAnsi="Times New Roman" w:cs="Times New Roman"/>
          <w:sz w:val="24"/>
          <w:szCs w:val="24"/>
        </w:rPr>
        <w:t xml:space="preserve"> </w:t>
      </w:r>
      <w:r w:rsidR="00C02037">
        <w:rPr>
          <w:rFonts w:ascii="Times New Roman" w:hAnsi="Times New Roman" w:cs="Times New Roman"/>
          <w:sz w:val="24"/>
          <w:szCs w:val="24"/>
        </w:rPr>
        <w:t>collective au sein de l’établissement</w:t>
      </w:r>
      <w:r>
        <w:rPr>
          <w:rFonts w:ascii="Times New Roman" w:hAnsi="Times New Roman" w:cs="Times New Roman"/>
          <w:sz w:val="24"/>
          <w:szCs w:val="24"/>
        </w:rPr>
        <w: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règlement de fonctionnement a été soumis pour avis au </w:t>
      </w:r>
      <w:r w:rsidR="00247338">
        <w:rPr>
          <w:rFonts w:ascii="Times New Roman" w:hAnsi="Times New Roman" w:cs="Times New Roman"/>
          <w:sz w:val="24"/>
          <w:szCs w:val="24"/>
        </w:rPr>
        <w:t>Conseil d’Administration.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valable pour une durée de cinq ans et peut faire l’objet de révisions.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remis à toute personne accueillie ou à son représentant légal avec le livret</w:t>
      </w:r>
      <w:r w:rsidR="00247338">
        <w:rPr>
          <w:rFonts w:ascii="Times New Roman" w:hAnsi="Times New Roman" w:cs="Times New Roman"/>
          <w:sz w:val="24"/>
          <w:szCs w:val="24"/>
        </w:rPr>
        <w:t xml:space="preserve"> </w:t>
      </w:r>
      <w:r>
        <w:rPr>
          <w:rFonts w:ascii="Times New Roman" w:hAnsi="Times New Roman" w:cs="Times New Roman"/>
          <w:sz w:val="24"/>
          <w:szCs w:val="24"/>
        </w:rPr>
        <w:t>d’accueil et le contrat de séjour.</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affiché dans les locaux de l’établissement.</w:t>
      </w:r>
    </w:p>
    <w:p w:rsidR="00247338" w:rsidRDefault="00247338" w:rsidP="00C02037">
      <w:pPr>
        <w:autoSpaceDE w:val="0"/>
        <w:autoSpaceDN w:val="0"/>
        <w:adjustRightInd w:val="0"/>
        <w:spacing w:after="0" w:line="240" w:lineRule="auto"/>
        <w:rPr>
          <w:rFonts w:ascii="Times New Roman" w:hAnsi="Times New Roman" w:cs="Times New Roman"/>
          <w:sz w:val="24"/>
          <w:szCs w:val="24"/>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8"/>
          <w:szCs w:val="28"/>
        </w:rPr>
      </w:pPr>
      <w:r w:rsidRPr="00C24CAC">
        <w:rPr>
          <w:rFonts w:ascii="ArialRoundedMTBold" w:hAnsi="ArialRoundedMTBold" w:cs="ArialRoundedMTBold"/>
          <w:b/>
          <w:bCs/>
          <w:sz w:val="28"/>
          <w:szCs w:val="28"/>
        </w:rPr>
        <w:t>CHAPITRE I - CONDITIONS GENERALES DE FONCTIONNEMENT</w:t>
      </w:r>
    </w:p>
    <w:p w:rsidR="00C02037" w:rsidRPr="00C24CAC" w:rsidRDefault="00247338" w:rsidP="00C02037">
      <w:pPr>
        <w:autoSpaceDE w:val="0"/>
        <w:autoSpaceDN w:val="0"/>
        <w:adjustRightInd w:val="0"/>
        <w:spacing w:after="0" w:line="240" w:lineRule="auto"/>
        <w:rPr>
          <w:rFonts w:ascii="ArialRoundedMTBold" w:hAnsi="ArialRoundedMTBold" w:cs="ArialRoundedMTBold"/>
          <w:b/>
          <w:bCs/>
          <w:sz w:val="28"/>
          <w:szCs w:val="28"/>
        </w:rPr>
      </w:pPr>
      <w:r w:rsidRPr="00C24CAC">
        <w:rPr>
          <w:rFonts w:ascii="ArialRoundedMTBold" w:hAnsi="ArialRoundedMTBold" w:cs="ArialRoundedMTBold"/>
          <w:b/>
          <w:bCs/>
          <w:sz w:val="28"/>
          <w:szCs w:val="28"/>
        </w:rPr>
        <w:t>De « la Maison des Acacias</w:t>
      </w:r>
      <w:r w:rsidR="00C02037" w:rsidRPr="00C24CAC">
        <w:rPr>
          <w:rFonts w:ascii="ArialRoundedMTBold" w:hAnsi="ArialRoundedMTBold" w:cs="ArialRoundedMTBold"/>
          <w:b/>
          <w:bCs/>
          <w:sz w:val="28"/>
          <w:szCs w:val="28"/>
        </w:rPr>
        <w:t>»</w:t>
      </w:r>
    </w:p>
    <w:p w:rsidR="00C02037" w:rsidRDefault="00247338"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2037">
        <w:rPr>
          <w:rFonts w:ascii="Times New Roman" w:hAnsi="Times New Roman" w:cs="Times New Roman"/>
          <w:sz w:val="24"/>
          <w:szCs w:val="24"/>
        </w:rPr>
        <w:t xml:space="preserve">« </w:t>
      </w:r>
      <w:r>
        <w:rPr>
          <w:rFonts w:ascii="Times New Roman" w:hAnsi="Times New Roman" w:cs="Times New Roman"/>
          <w:sz w:val="24"/>
          <w:szCs w:val="24"/>
        </w:rPr>
        <w:t>La Maison des Acacias </w:t>
      </w:r>
      <w:r w:rsidR="00652605">
        <w:rPr>
          <w:rFonts w:ascii="Times New Roman" w:hAnsi="Times New Roman" w:cs="Times New Roman"/>
          <w:sz w:val="24"/>
          <w:szCs w:val="24"/>
        </w:rPr>
        <w:t>», Accueil</w:t>
      </w:r>
      <w:r>
        <w:rPr>
          <w:rFonts w:ascii="Times New Roman" w:hAnsi="Times New Roman" w:cs="Times New Roman"/>
          <w:sz w:val="24"/>
          <w:szCs w:val="24"/>
        </w:rPr>
        <w:t xml:space="preserve"> de Jour pour personnes atteintes de la Maladie Alzheimer et Maladies Apparentées est </w:t>
      </w:r>
      <w:r w:rsidR="00C858F4">
        <w:rPr>
          <w:rFonts w:ascii="Times New Roman" w:hAnsi="Times New Roman" w:cs="Times New Roman"/>
          <w:sz w:val="24"/>
          <w:szCs w:val="24"/>
        </w:rPr>
        <w:t>gérée par une</w:t>
      </w:r>
      <w:r>
        <w:rPr>
          <w:rFonts w:ascii="Times New Roman" w:hAnsi="Times New Roman" w:cs="Times New Roman"/>
          <w:sz w:val="24"/>
          <w:szCs w:val="24"/>
        </w:rPr>
        <w:t xml:space="preserve"> association ADMR reconnue loi 1901.</w:t>
      </w:r>
    </w:p>
    <w:p w:rsidR="00247338" w:rsidRDefault="00247338" w:rsidP="00247338">
      <w:pPr>
        <w:autoSpaceDE w:val="0"/>
        <w:autoSpaceDN w:val="0"/>
        <w:adjustRightInd w:val="0"/>
        <w:spacing w:after="0" w:line="240" w:lineRule="auto"/>
        <w:rPr>
          <w:rFonts w:ascii="Times New Roman" w:hAnsi="Times New Roman" w:cs="Times New Roman"/>
          <w:sz w:val="24"/>
          <w:szCs w:val="24"/>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1.1) Le Conseil d’Administration</w:t>
      </w:r>
    </w:p>
    <w:p w:rsidR="00C02037" w:rsidRDefault="00C02037" w:rsidP="0096152D">
      <w:pPr>
        <w:autoSpaceDE w:val="0"/>
        <w:autoSpaceDN w:val="0"/>
        <w:adjustRightInd w:val="0"/>
        <w:spacing w:after="0" w:line="240" w:lineRule="auto"/>
        <w:jc w:val="both"/>
        <w:rPr>
          <w:rFonts w:ascii="Times New Roman" w:hAnsi="Times New Roman" w:cs="Times New Roman"/>
          <w:i/>
          <w:iCs/>
          <w:sz w:val="24"/>
          <w:szCs w:val="24"/>
        </w:rPr>
      </w:pPr>
      <w:r>
        <w:rPr>
          <w:rFonts w:ascii="TimesNewRoman" w:hAnsi="TimesNewRoman" w:cs="TimesNewRoman"/>
          <w:sz w:val="24"/>
          <w:szCs w:val="24"/>
        </w:rPr>
        <w:t xml:space="preserve">► </w:t>
      </w:r>
      <w:r>
        <w:rPr>
          <w:rFonts w:ascii="Times New Roman" w:hAnsi="Times New Roman" w:cs="Times New Roman"/>
          <w:i/>
          <w:iCs/>
          <w:sz w:val="24"/>
          <w:szCs w:val="24"/>
        </w:rPr>
        <w:t>Fonctionnement</w:t>
      </w:r>
    </w:p>
    <w:p w:rsidR="00C02037" w:rsidRDefault="00247338"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Maison des Acacias</w:t>
      </w:r>
      <w:r w:rsidR="00C02037">
        <w:rPr>
          <w:rFonts w:ascii="Times New Roman" w:hAnsi="Times New Roman" w:cs="Times New Roman"/>
          <w:sz w:val="24"/>
          <w:szCs w:val="24"/>
        </w:rPr>
        <w:t xml:space="preserve"> est administré</w:t>
      </w:r>
      <w:r>
        <w:rPr>
          <w:rFonts w:ascii="Times New Roman" w:hAnsi="Times New Roman" w:cs="Times New Roman"/>
          <w:sz w:val="24"/>
          <w:szCs w:val="24"/>
        </w:rPr>
        <w:t>e</w:t>
      </w:r>
      <w:r w:rsidR="00C02037">
        <w:rPr>
          <w:rFonts w:ascii="Times New Roman" w:hAnsi="Times New Roman" w:cs="Times New Roman"/>
          <w:sz w:val="24"/>
          <w:szCs w:val="24"/>
        </w:rPr>
        <w:t xml:space="preserve"> par un Conseil</w:t>
      </w:r>
      <w:r>
        <w:rPr>
          <w:rFonts w:ascii="Times New Roman" w:hAnsi="Times New Roman" w:cs="Times New Roman"/>
          <w:sz w:val="24"/>
          <w:szCs w:val="24"/>
        </w:rPr>
        <w:t xml:space="preserve"> </w:t>
      </w:r>
      <w:r w:rsidR="00C02037">
        <w:rPr>
          <w:rFonts w:ascii="Times New Roman" w:hAnsi="Times New Roman" w:cs="Times New Roman"/>
          <w:sz w:val="24"/>
          <w:szCs w:val="24"/>
        </w:rPr>
        <w:t>d’Administration dont les attributions sont définies par la loi. Le Conseil d’Administration</w:t>
      </w:r>
      <w:r>
        <w:rPr>
          <w:rFonts w:ascii="Times New Roman" w:hAnsi="Times New Roman" w:cs="Times New Roman"/>
          <w:sz w:val="24"/>
          <w:szCs w:val="24"/>
        </w:rPr>
        <w:t xml:space="preserve"> </w:t>
      </w:r>
      <w:r w:rsidR="00C02037">
        <w:rPr>
          <w:rFonts w:ascii="Times New Roman" w:hAnsi="Times New Roman" w:cs="Times New Roman"/>
          <w:sz w:val="24"/>
          <w:szCs w:val="24"/>
        </w:rPr>
        <w:t>délibère notamment sur le projet d’établissement</w:t>
      </w:r>
      <w:r w:rsidR="0045402B">
        <w:rPr>
          <w:rFonts w:ascii="Times New Roman" w:hAnsi="Times New Roman" w:cs="Times New Roman"/>
          <w:sz w:val="24"/>
          <w:szCs w:val="24"/>
        </w:rPr>
        <w:t>,</w:t>
      </w:r>
      <w:r w:rsidR="00C858F4">
        <w:rPr>
          <w:rFonts w:ascii="Times New Roman" w:hAnsi="Times New Roman" w:cs="Times New Roman"/>
          <w:sz w:val="24"/>
          <w:szCs w:val="24"/>
        </w:rPr>
        <w:t xml:space="preserve"> les ressources humaines nécessaires au bon fonctionnement, l</w:t>
      </w:r>
      <w:r w:rsidR="00C02037">
        <w:rPr>
          <w:rFonts w:ascii="Times New Roman" w:hAnsi="Times New Roman" w:cs="Times New Roman"/>
          <w:sz w:val="24"/>
          <w:szCs w:val="24"/>
        </w:rPr>
        <w:t>es programmes d’investissement, le rapport</w:t>
      </w:r>
      <w:r w:rsidR="00652605">
        <w:rPr>
          <w:rFonts w:ascii="Times New Roman" w:hAnsi="Times New Roman" w:cs="Times New Roman"/>
          <w:sz w:val="24"/>
          <w:szCs w:val="24"/>
        </w:rPr>
        <w:t xml:space="preserve"> </w:t>
      </w:r>
      <w:r w:rsidR="00C02037">
        <w:rPr>
          <w:rFonts w:ascii="Times New Roman" w:hAnsi="Times New Roman" w:cs="Times New Roman"/>
          <w:sz w:val="24"/>
          <w:szCs w:val="24"/>
        </w:rPr>
        <w:t>d’activité</w:t>
      </w:r>
      <w:r>
        <w:rPr>
          <w:rFonts w:ascii="Times New Roman" w:hAnsi="Times New Roman" w:cs="Times New Roman"/>
          <w:sz w:val="24"/>
          <w:szCs w:val="24"/>
        </w:rPr>
        <w:t>s</w:t>
      </w:r>
      <w:r w:rsidR="00C02037">
        <w:rPr>
          <w:rFonts w:ascii="Times New Roman" w:hAnsi="Times New Roman" w:cs="Times New Roman"/>
          <w:sz w:val="24"/>
          <w:szCs w:val="24"/>
        </w:rPr>
        <w:t>, le budget et les décisions modificatives…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Conseil d’Administration vote le budget.</w:t>
      </w:r>
    </w:p>
    <w:p w:rsidR="00C02037" w:rsidRDefault="00C02037" w:rsidP="0096152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Il se réunit au moins 4 fois par an.</w:t>
      </w:r>
      <w:r w:rsidR="00652605">
        <w:rPr>
          <w:rFonts w:ascii="Times New Roman" w:hAnsi="Times New Roman" w:cs="Times New Roman"/>
          <w:sz w:val="20"/>
          <w:szCs w:val="20"/>
        </w:rPr>
        <w:t xml:space="preserve"> </w:t>
      </w:r>
    </w:p>
    <w:p w:rsidR="00C02037" w:rsidRDefault="00C02037" w:rsidP="0096152D">
      <w:pPr>
        <w:autoSpaceDE w:val="0"/>
        <w:autoSpaceDN w:val="0"/>
        <w:adjustRightInd w:val="0"/>
        <w:spacing w:after="0" w:line="240" w:lineRule="auto"/>
        <w:jc w:val="both"/>
        <w:rPr>
          <w:rFonts w:ascii="Times New Roman" w:hAnsi="Times New Roman" w:cs="Times New Roman"/>
          <w:i/>
          <w:iCs/>
          <w:sz w:val="24"/>
          <w:szCs w:val="24"/>
        </w:rPr>
      </w:pPr>
      <w:r>
        <w:rPr>
          <w:rFonts w:ascii="TimesNewRoman" w:hAnsi="TimesNewRoman" w:cs="TimesNewRoman"/>
          <w:sz w:val="24"/>
          <w:szCs w:val="24"/>
        </w:rPr>
        <w:t xml:space="preserve">► </w:t>
      </w:r>
      <w:r>
        <w:rPr>
          <w:rFonts w:ascii="Times New Roman" w:hAnsi="Times New Roman" w:cs="Times New Roman"/>
          <w:i/>
          <w:iCs/>
          <w:sz w:val="24"/>
          <w:szCs w:val="24"/>
        </w:rPr>
        <w:t>Composition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Conseil d’</w:t>
      </w:r>
      <w:r w:rsidR="00247338">
        <w:rPr>
          <w:rFonts w:ascii="Times New Roman" w:hAnsi="Times New Roman" w:cs="Times New Roman"/>
          <w:sz w:val="24"/>
          <w:szCs w:val="24"/>
        </w:rPr>
        <w:t xml:space="preserve">Administration </w:t>
      </w:r>
      <w:r w:rsidR="0096152D">
        <w:rPr>
          <w:rFonts w:ascii="Times New Roman" w:hAnsi="Times New Roman" w:cs="Times New Roman"/>
          <w:sz w:val="24"/>
          <w:szCs w:val="24"/>
        </w:rPr>
        <w:t xml:space="preserve">comprend </w:t>
      </w:r>
      <w:r w:rsidR="00C858F4">
        <w:rPr>
          <w:rFonts w:ascii="Times New Roman" w:hAnsi="Times New Roman" w:cs="Times New Roman"/>
          <w:sz w:val="24"/>
          <w:szCs w:val="24"/>
        </w:rPr>
        <w:t xml:space="preserve">au minimum 4 </w:t>
      </w:r>
      <w:r>
        <w:rPr>
          <w:rFonts w:ascii="Times New Roman" w:hAnsi="Times New Roman" w:cs="Times New Roman"/>
          <w:sz w:val="24"/>
          <w:szCs w:val="24"/>
        </w:rPr>
        <w:t xml:space="preserve"> membres</w:t>
      </w:r>
      <w:r w:rsidR="00C858F4">
        <w:rPr>
          <w:rFonts w:ascii="Times New Roman" w:hAnsi="Times New Roman" w:cs="Times New Roman"/>
          <w:sz w:val="24"/>
          <w:szCs w:val="24"/>
        </w:rPr>
        <w:t xml:space="preserve"> et 25 au plus</w:t>
      </w:r>
      <w:r>
        <w:rPr>
          <w:rFonts w:ascii="Times New Roman" w:hAnsi="Times New Roman" w:cs="Times New Roman"/>
          <w:sz w:val="24"/>
          <w:szCs w:val="24"/>
        </w:rPr>
        <w:t xml:space="preserve"> avec voix délibératives. </w:t>
      </w:r>
    </w:p>
    <w:p w:rsidR="00247338" w:rsidRDefault="00247338" w:rsidP="00C02037">
      <w:pPr>
        <w:autoSpaceDE w:val="0"/>
        <w:autoSpaceDN w:val="0"/>
        <w:adjustRightInd w:val="0"/>
        <w:spacing w:after="0" w:line="240" w:lineRule="auto"/>
        <w:rPr>
          <w:rFonts w:ascii="Times New Roman" w:hAnsi="Times New Roman" w:cs="Times New Roman"/>
          <w:sz w:val="24"/>
          <w:szCs w:val="24"/>
        </w:rPr>
      </w:pPr>
    </w:p>
    <w:p w:rsidR="00C02037" w:rsidRPr="00C24CAC" w:rsidRDefault="00EC243A"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1.2</w:t>
      </w:r>
      <w:r w:rsidR="00C02037" w:rsidRPr="00C24CAC">
        <w:rPr>
          <w:rFonts w:ascii="ArialRoundedMTBold" w:hAnsi="ArialRoundedMTBold" w:cs="ArialRoundedMTBold"/>
          <w:b/>
          <w:bCs/>
          <w:sz w:val="26"/>
          <w:szCs w:val="26"/>
        </w:rPr>
        <w:t>) Le Conseil de la Vie Sociale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institué un Conseil de la Vie Sociale, qui est l’instance d’expression des</w:t>
      </w:r>
      <w:r w:rsidR="00EC243A">
        <w:rPr>
          <w:rFonts w:ascii="Times New Roman" w:hAnsi="Times New Roman" w:cs="Times New Roman"/>
          <w:sz w:val="24"/>
          <w:szCs w:val="24"/>
        </w:rPr>
        <w:t xml:space="preserve"> </w:t>
      </w:r>
      <w:r w:rsidR="00C71F0C">
        <w:rPr>
          <w:rFonts w:ascii="Times New Roman" w:hAnsi="Times New Roman" w:cs="Times New Roman"/>
          <w:sz w:val="24"/>
          <w:szCs w:val="24"/>
        </w:rPr>
        <w:t>usagers</w:t>
      </w:r>
      <w:r>
        <w:rPr>
          <w:rFonts w:ascii="Times New Roman" w:hAnsi="Times New Roman" w:cs="Times New Roman"/>
          <w:sz w:val="24"/>
          <w:szCs w:val="24"/>
        </w:rPr>
        <w:t xml:space="preserve"> et de leurs familles, depuis le décret du 25 mars 2004.</w:t>
      </w:r>
    </w:p>
    <w:p w:rsidR="00C02037" w:rsidRDefault="00C02037" w:rsidP="0096152D">
      <w:pPr>
        <w:autoSpaceDE w:val="0"/>
        <w:autoSpaceDN w:val="0"/>
        <w:adjustRightInd w:val="0"/>
        <w:spacing w:after="0" w:line="240" w:lineRule="auto"/>
        <w:jc w:val="both"/>
        <w:rPr>
          <w:rFonts w:ascii="Times New Roman" w:hAnsi="Times New Roman" w:cs="Times New Roman"/>
          <w:i/>
          <w:iCs/>
          <w:sz w:val="24"/>
          <w:szCs w:val="24"/>
        </w:rPr>
      </w:pPr>
      <w:r>
        <w:rPr>
          <w:rFonts w:ascii="TimesNewRoman" w:hAnsi="TimesNewRoman" w:cs="TimesNewRoman"/>
          <w:sz w:val="24"/>
          <w:szCs w:val="24"/>
        </w:rPr>
        <w:t xml:space="preserve">► </w:t>
      </w:r>
      <w:r>
        <w:rPr>
          <w:rFonts w:ascii="Times New Roman" w:hAnsi="Times New Roman" w:cs="Times New Roman"/>
          <w:i/>
          <w:iCs/>
          <w:sz w:val="24"/>
          <w:szCs w:val="24"/>
        </w:rPr>
        <w:t>Fonctionnement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C’est un organisme consultatif sur toutes les questions relatives à la vie de</w:t>
      </w:r>
      <w:r w:rsidR="00EC243A">
        <w:rPr>
          <w:rFonts w:ascii="Times New Roman" w:hAnsi="Times New Roman" w:cs="Times New Roman"/>
          <w:sz w:val="24"/>
          <w:szCs w:val="24"/>
        </w:rPr>
        <w:t xml:space="preserve"> </w:t>
      </w:r>
      <w:r>
        <w:rPr>
          <w:rFonts w:ascii="Times New Roman" w:hAnsi="Times New Roman" w:cs="Times New Roman"/>
          <w:sz w:val="24"/>
          <w:szCs w:val="24"/>
        </w:rPr>
        <w:t>l’établissement (activités, animations socioculturelles, projets de travaux et d’équipement,</w:t>
      </w:r>
      <w:r w:rsidR="00EC243A">
        <w:rPr>
          <w:rFonts w:ascii="Times New Roman" w:hAnsi="Times New Roman" w:cs="Times New Roman"/>
          <w:sz w:val="24"/>
          <w:szCs w:val="24"/>
        </w:rPr>
        <w:t xml:space="preserve"> </w:t>
      </w:r>
      <w:r>
        <w:rPr>
          <w:rFonts w:ascii="Times New Roman" w:hAnsi="Times New Roman" w:cs="Times New Roman"/>
          <w:sz w:val="24"/>
          <w:szCs w:val="24"/>
        </w:rPr>
        <w:t>…).</w:t>
      </w:r>
    </w:p>
    <w:p w:rsidR="00C02037" w:rsidRDefault="00C858F4"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se réunit au moins 2</w:t>
      </w:r>
      <w:r w:rsidR="00C02037">
        <w:rPr>
          <w:rFonts w:ascii="Times New Roman" w:hAnsi="Times New Roman" w:cs="Times New Roman"/>
          <w:sz w:val="24"/>
          <w:szCs w:val="24"/>
        </w:rPr>
        <w:t xml:space="preserve"> fois par an.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mandat des membres élus est renouvelé tous les trois ans.</w:t>
      </w:r>
    </w:p>
    <w:p w:rsidR="00C02037" w:rsidRDefault="00C02037" w:rsidP="0096152D">
      <w:pPr>
        <w:autoSpaceDE w:val="0"/>
        <w:autoSpaceDN w:val="0"/>
        <w:adjustRightInd w:val="0"/>
        <w:spacing w:after="0" w:line="240" w:lineRule="auto"/>
        <w:jc w:val="both"/>
        <w:rPr>
          <w:rFonts w:ascii="Times New Roman" w:hAnsi="Times New Roman" w:cs="Times New Roman"/>
          <w:i/>
          <w:iCs/>
          <w:sz w:val="24"/>
          <w:szCs w:val="24"/>
        </w:rPr>
      </w:pPr>
      <w:r>
        <w:rPr>
          <w:rFonts w:ascii="TimesNewRoman" w:hAnsi="TimesNewRoman" w:cs="TimesNewRoman"/>
          <w:sz w:val="24"/>
          <w:szCs w:val="24"/>
        </w:rPr>
        <w:t>►</w:t>
      </w:r>
      <w:r>
        <w:rPr>
          <w:rFonts w:ascii="Times New Roman" w:hAnsi="Times New Roman" w:cs="Times New Roman"/>
          <w:i/>
          <w:iCs/>
          <w:sz w:val="24"/>
          <w:szCs w:val="24"/>
        </w:rPr>
        <w:t>Composition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conseil est composé comme suit :</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sz w:val="24"/>
          <w:szCs w:val="24"/>
        </w:rPr>
        <w:t xml:space="preserve">● </w:t>
      </w:r>
      <w:r>
        <w:rPr>
          <w:rFonts w:ascii="Times New Roman" w:hAnsi="Times New Roman" w:cs="Times New Roman"/>
          <w:sz w:val="24"/>
          <w:szCs w:val="24"/>
        </w:rPr>
        <w:t>4 représentants des résidents.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sz w:val="24"/>
          <w:szCs w:val="24"/>
        </w:rPr>
        <w:t xml:space="preserve">● </w:t>
      </w:r>
      <w:r>
        <w:rPr>
          <w:rFonts w:ascii="Times New Roman" w:hAnsi="Times New Roman" w:cs="Times New Roman"/>
          <w:sz w:val="24"/>
          <w:szCs w:val="24"/>
        </w:rPr>
        <w:t>4 représentants des familles.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sz w:val="24"/>
          <w:szCs w:val="24"/>
        </w:rPr>
        <w:t xml:space="preserve">● </w:t>
      </w:r>
      <w:r>
        <w:rPr>
          <w:rFonts w:ascii="Times New Roman" w:hAnsi="Times New Roman" w:cs="Times New Roman"/>
          <w:sz w:val="24"/>
          <w:szCs w:val="24"/>
        </w:rPr>
        <w:t>2 représentants du Conseil d’Administration.</w:t>
      </w:r>
    </w:p>
    <w:p w:rsidR="00C71F0C"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sz w:val="24"/>
          <w:szCs w:val="24"/>
        </w:rPr>
        <w:lastRenderedPageBreak/>
        <w:t xml:space="preserve">● </w:t>
      </w:r>
      <w:r>
        <w:rPr>
          <w:rFonts w:ascii="Times New Roman" w:hAnsi="Times New Roman" w:cs="Times New Roman"/>
          <w:sz w:val="24"/>
          <w:szCs w:val="24"/>
        </w:rPr>
        <w:t>2 représentants des personnels désignés par les organisations syndicales.</w:t>
      </w:r>
    </w:p>
    <w:p w:rsidR="00C71F0C" w:rsidRDefault="00C71F0C" w:rsidP="0096152D">
      <w:pPr>
        <w:autoSpaceDE w:val="0"/>
        <w:autoSpaceDN w:val="0"/>
        <w:adjustRightInd w:val="0"/>
        <w:spacing w:after="0" w:line="240" w:lineRule="auto"/>
        <w:jc w:val="both"/>
        <w:rPr>
          <w:rFonts w:ascii="Times New Roman" w:hAnsi="Times New Roman" w:cs="Times New Roman"/>
          <w:i/>
          <w:iCs/>
          <w:sz w:val="24"/>
          <w:szCs w:val="24"/>
        </w:rPr>
      </w:pPr>
      <w:r>
        <w:rPr>
          <w:rFonts w:ascii="TimesNewRoman" w:hAnsi="TimesNewRoman" w:cs="TimesNewRoman"/>
          <w:sz w:val="24"/>
          <w:szCs w:val="24"/>
        </w:rPr>
        <w:t>►</w:t>
      </w:r>
      <w:r>
        <w:rPr>
          <w:rFonts w:ascii="Times New Roman" w:hAnsi="Times New Roman" w:cs="Times New Roman"/>
          <w:i/>
          <w:iCs/>
          <w:sz w:val="24"/>
          <w:szCs w:val="24"/>
        </w:rPr>
        <w:t>Validation</w:t>
      </w:r>
    </w:p>
    <w:p w:rsidR="00C71F0C" w:rsidRDefault="00C858F4" w:rsidP="0096152D">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 défaut de ne pouvoir constituer ou réunir l</w:t>
      </w:r>
      <w:r w:rsidR="00C71F0C">
        <w:rPr>
          <w:rFonts w:ascii="Times New Roman" w:hAnsi="Times New Roman" w:cs="Times New Roman"/>
          <w:i/>
          <w:iCs/>
          <w:sz w:val="24"/>
          <w:szCs w:val="24"/>
        </w:rPr>
        <w:t>e Conseil de Vie Sociale</w:t>
      </w:r>
      <w:r>
        <w:rPr>
          <w:rFonts w:ascii="Times New Roman" w:hAnsi="Times New Roman" w:cs="Times New Roman"/>
          <w:i/>
          <w:iCs/>
          <w:sz w:val="24"/>
          <w:szCs w:val="24"/>
        </w:rPr>
        <w:t>, il est procédé à 2 enquêtes</w:t>
      </w:r>
      <w:r w:rsidR="00C71F0C">
        <w:rPr>
          <w:rFonts w:ascii="Times New Roman" w:hAnsi="Times New Roman" w:cs="Times New Roman"/>
          <w:i/>
          <w:iCs/>
          <w:sz w:val="24"/>
          <w:szCs w:val="24"/>
        </w:rPr>
        <w:t xml:space="preserve"> de satisfaction</w:t>
      </w:r>
      <w:r>
        <w:rPr>
          <w:rFonts w:ascii="Times New Roman" w:hAnsi="Times New Roman" w:cs="Times New Roman"/>
          <w:i/>
          <w:iCs/>
          <w:sz w:val="24"/>
          <w:szCs w:val="24"/>
        </w:rPr>
        <w:t xml:space="preserve"> aidant</w:t>
      </w:r>
      <w:r w:rsidR="0045402B">
        <w:rPr>
          <w:rFonts w:ascii="Times New Roman" w:hAnsi="Times New Roman" w:cs="Times New Roman"/>
          <w:i/>
          <w:iCs/>
          <w:sz w:val="24"/>
          <w:szCs w:val="24"/>
        </w:rPr>
        <w:t>s</w:t>
      </w:r>
      <w:r w:rsidR="006B5D2A">
        <w:rPr>
          <w:rFonts w:ascii="Times New Roman" w:hAnsi="Times New Roman" w:cs="Times New Roman"/>
          <w:i/>
          <w:iCs/>
          <w:sz w:val="24"/>
          <w:szCs w:val="24"/>
        </w:rPr>
        <w:t xml:space="preserve"> aidés. Le CVS n’exclut</w:t>
      </w:r>
      <w:r>
        <w:rPr>
          <w:rFonts w:ascii="Times New Roman" w:hAnsi="Times New Roman" w:cs="Times New Roman"/>
          <w:i/>
          <w:iCs/>
          <w:sz w:val="24"/>
          <w:szCs w:val="24"/>
        </w:rPr>
        <w:t xml:space="preserve"> pas l’enquête et inversement.</w:t>
      </w:r>
    </w:p>
    <w:p w:rsidR="00C71F0C" w:rsidRDefault="00C71F0C" w:rsidP="00C02037">
      <w:pPr>
        <w:autoSpaceDE w:val="0"/>
        <w:autoSpaceDN w:val="0"/>
        <w:adjustRightInd w:val="0"/>
        <w:spacing w:after="0" w:line="240" w:lineRule="auto"/>
        <w:rPr>
          <w:rFonts w:ascii="Times New Roman" w:hAnsi="Times New Roman" w:cs="Times New Roman"/>
          <w:sz w:val="24"/>
          <w:szCs w:val="24"/>
        </w:rPr>
      </w:pPr>
    </w:p>
    <w:p w:rsidR="00EC243A" w:rsidRDefault="00EC243A" w:rsidP="00C02037">
      <w:pPr>
        <w:autoSpaceDE w:val="0"/>
        <w:autoSpaceDN w:val="0"/>
        <w:adjustRightInd w:val="0"/>
        <w:spacing w:after="0" w:line="240" w:lineRule="auto"/>
        <w:rPr>
          <w:rFonts w:ascii="Times New Roman" w:hAnsi="Times New Roman" w:cs="Times New Roman"/>
          <w:sz w:val="24"/>
          <w:szCs w:val="24"/>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8"/>
          <w:szCs w:val="28"/>
        </w:rPr>
      </w:pPr>
      <w:r w:rsidRPr="00C24CAC">
        <w:rPr>
          <w:rFonts w:ascii="ArialRoundedMTBold" w:hAnsi="ArialRoundedMTBold" w:cs="ArialRoundedMTBold"/>
          <w:b/>
          <w:bCs/>
          <w:sz w:val="28"/>
          <w:szCs w:val="28"/>
        </w:rPr>
        <w:t>CHAPITRE II - GARANTIE DES DROITS DES USAGERS</w:t>
      </w:r>
    </w:p>
    <w:p w:rsidR="00EC243A" w:rsidRPr="00C24CAC" w:rsidRDefault="00EC243A" w:rsidP="00C02037">
      <w:pPr>
        <w:autoSpaceDE w:val="0"/>
        <w:autoSpaceDN w:val="0"/>
        <w:adjustRightInd w:val="0"/>
        <w:spacing w:after="0" w:line="240" w:lineRule="auto"/>
        <w:rPr>
          <w:rFonts w:ascii="ArialRoundedMTBold" w:hAnsi="ArialRoundedMTBold" w:cs="ArialRoundedMTBold"/>
          <w:b/>
          <w:bCs/>
          <w:sz w:val="26"/>
          <w:szCs w:val="26"/>
        </w:rPr>
      </w:pPr>
    </w:p>
    <w:p w:rsidR="00C02037"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2.1) Projet d’établissement / Projet de vie</w:t>
      </w:r>
    </w:p>
    <w:p w:rsidR="00C24CAC" w:rsidRPr="00C24CAC" w:rsidRDefault="00C24CAC" w:rsidP="00C02037">
      <w:pPr>
        <w:autoSpaceDE w:val="0"/>
        <w:autoSpaceDN w:val="0"/>
        <w:adjustRightInd w:val="0"/>
        <w:spacing w:after="0" w:line="240" w:lineRule="auto"/>
        <w:rPr>
          <w:rFonts w:ascii="ArialRoundedMTBold" w:hAnsi="ArialRoundedMTBold" w:cs="ArialRoundedMTBold"/>
          <w:b/>
          <w:bCs/>
          <w:sz w:val="26"/>
          <w:szCs w:val="26"/>
        </w:rPr>
      </w:pPr>
    </w:p>
    <w:p w:rsidR="00C02037" w:rsidRDefault="00EC243A" w:rsidP="0096152D">
      <w:pPr>
        <w:autoSpaceDE w:val="0"/>
        <w:autoSpaceDN w:val="0"/>
        <w:adjustRightInd w:val="0"/>
        <w:spacing w:after="0" w:line="240" w:lineRule="auto"/>
        <w:jc w:val="both"/>
        <w:rPr>
          <w:rFonts w:ascii="Times New Roman" w:hAnsi="Times New Roman" w:cs="Times New Roman"/>
          <w:sz w:val="24"/>
          <w:szCs w:val="24"/>
        </w:rPr>
      </w:pPr>
      <w:r w:rsidRPr="00EC243A">
        <w:rPr>
          <w:rFonts w:ascii="Times New Roman" w:hAnsi="Times New Roman" w:cs="Times New Roman"/>
          <w:bCs/>
          <w:sz w:val="24"/>
          <w:szCs w:val="24"/>
        </w:rPr>
        <w:t>La Maison des Acacias</w:t>
      </w:r>
      <w:r>
        <w:rPr>
          <w:rFonts w:ascii="Times New Roman" w:hAnsi="Times New Roman" w:cs="Times New Roman"/>
          <w:sz w:val="24"/>
          <w:szCs w:val="24"/>
        </w:rPr>
        <w:t xml:space="preserve"> est un lieu de vie qui s’est donné</w:t>
      </w:r>
      <w:r w:rsidR="00C02037">
        <w:rPr>
          <w:rFonts w:ascii="Times New Roman" w:hAnsi="Times New Roman" w:cs="Times New Roman"/>
          <w:sz w:val="24"/>
          <w:szCs w:val="24"/>
        </w:rPr>
        <w:t xml:space="preserve"> pour</w:t>
      </w:r>
      <w:r>
        <w:rPr>
          <w:rFonts w:ascii="Times New Roman" w:hAnsi="Times New Roman" w:cs="Times New Roman"/>
          <w:sz w:val="24"/>
          <w:szCs w:val="24"/>
        </w:rPr>
        <w:t xml:space="preserve"> </w:t>
      </w:r>
      <w:r w:rsidR="00C02037">
        <w:rPr>
          <w:rFonts w:ascii="Times New Roman" w:hAnsi="Times New Roman" w:cs="Times New Roman"/>
          <w:sz w:val="24"/>
          <w:szCs w:val="24"/>
        </w:rPr>
        <w:t>mission d’accompagner les personnes dans leur vie quotidienne et de répondre le mieux</w:t>
      </w:r>
      <w:r>
        <w:rPr>
          <w:rFonts w:ascii="Times New Roman" w:hAnsi="Times New Roman" w:cs="Times New Roman"/>
          <w:sz w:val="24"/>
          <w:szCs w:val="24"/>
        </w:rPr>
        <w:t xml:space="preserve"> </w:t>
      </w:r>
      <w:r w:rsidR="00C02037">
        <w:rPr>
          <w:rFonts w:ascii="Times New Roman" w:hAnsi="Times New Roman" w:cs="Times New Roman"/>
          <w:sz w:val="24"/>
          <w:szCs w:val="24"/>
        </w:rPr>
        <w:t>possible à leurs besoins.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L’établissement se doit de rendre effectif les droits à la protection, à la sécurité, y</w:t>
      </w:r>
      <w:r w:rsidR="00EC243A">
        <w:rPr>
          <w:rFonts w:ascii="Times New Roman" w:hAnsi="Times New Roman" w:cs="Times New Roman"/>
          <w:sz w:val="24"/>
          <w:szCs w:val="24"/>
        </w:rPr>
        <w:t xml:space="preserve"> </w:t>
      </w:r>
      <w:r>
        <w:rPr>
          <w:rFonts w:ascii="Times New Roman" w:hAnsi="Times New Roman" w:cs="Times New Roman"/>
          <w:sz w:val="24"/>
          <w:szCs w:val="24"/>
        </w:rPr>
        <w:t>compris sanitaire et alime</w:t>
      </w:r>
      <w:r w:rsidR="00C858F4">
        <w:rPr>
          <w:rFonts w:ascii="Times New Roman" w:hAnsi="Times New Roman" w:cs="Times New Roman"/>
          <w:sz w:val="24"/>
          <w:szCs w:val="24"/>
        </w:rPr>
        <w:t>ntaire, à la santé et aux soins</w:t>
      </w:r>
      <w:r>
        <w:rPr>
          <w:rFonts w:ascii="Times New Roman" w:hAnsi="Times New Roman" w:cs="Times New Roman"/>
          <w:sz w:val="24"/>
          <w:szCs w:val="24"/>
        </w:rPr>
        <w: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L’établissement s’emploie, au travers des actions qu’il met en </w:t>
      </w:r>
      <w:r w:rsidR="00EC243A">
        <w:rPr>
          <w:rFonts w:ascii="Times New Roman" w:hAnsi="Times New Roman" w:cs="Times New Roman"/>
          <w:sz w:val="24"/>
          <w:szCs w:val="24"/>
        </w:rPr>
        <w:t>œuvre</w:t>
      </w:r>
      <w:r>
        <w:rPr>
          <w:rFonts w:ascii="Times New Roman" w:hAnsi="Times New Roman" w:cs="Times New Roman"/>
          <w:sz w:val="24"/>
          <w:szCs w:val="24"/>
        </w:rPr>
        <w:t>, à maintenir le</w:t>
      </w:r>
      <w:r w:rsidR="00EC243A">
        <w:rPr>
          <w:rFonts w:ascii="Times New Roman" w:hAnsi="Times New Roman" w:cs="Times New Roman"/>
          <w:sz w:val="24"/>
          <w:szCs w:val="24"/>
        </w:rPr>
        <w:t xml:space="preserve"> </w:t>
      </w:r>
      <w:r>
        <w:rPr>
          <w:rFonts w:ascii="Times New Roman" w:hAnsi="Times New Roman" w:cs="Times New Roman"/>
          <w:sz w:val="24"/>
          <w:szCs w:val="24"/>
        </w:rPr>
        <w:t>plus haut niveau d’autonomie possible de chacun des patients (l’autonomie étant le libre</w:t>
      </w:r>
      <w:r w:rsidR="00EC243A">
        <w:rPr>
          <w:rFonts w:ascii="Times New Roman" w:hAnsi="Times New Roman" w:cs="Times New Roman"/>
          <w:sz w:val="24"/>
          <w:szCs w:val="24"/>
        </w:rPr>
        <w:t xml:space="preserve"> </w:t>
      </w:r>
      <w:r>
        <w:rPr>
          <w:rFonts w:ascii="Times New Roman" w:hAnsi="Times New Roman" w:cs="Times New Roman"/>
          <w:sz w:val="24"/>
          <w:szCs w:val="24"/>
        </w:rPr>
        <w:t>arbitre propre à l’individu).</w:t>
      </w:r>
    </w:p>
    <w:p w:rsidR="00EC243A"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c</w:t>
      </w:r>
      <w:r w:rsidR="00C858F4">
        <w:rPr>
          <w:rFonts w:ascii="Times New Roman" w:hAnsi="Times New Roman" w:cs="Times New Roman"/>
          <w:sz w:val="24"/>
          <w:szCs w:val="24"/>
        </w:rPr>
        <w:t>et esprit, le personnel présent</w:t>
      </w:r>
      <w:r>
        <w:rPr>
          <w:rFonts w:ascii="Times New Roman" w:hAnsi="Times New Roman" w:cs="Times New Roman"/>
          <w:sz w:val="24"/>
          <w:szCs w:val="24"/>
        </w:rPr>
        <w:t xml:space="preserve"> accompagne les personnes accueillies dans</w:t>
      </w:r>
      <w:r w:rsidR="00EC243A">
        <w:rPr>
          <w:rFonts w:ascii="Times New Roman" w:hAnsi="Times New Roman" w:cs="Times New Roman"/>
          <w:sz w:val="24"/>
          <w:szCs w:val="24"/>
        </w:rPr>
        <w:t xml:space="preserve"> </w:t>
      </w:r>
      <w:r>
        <w:rPr>
          <w:rFonts w:ascii="Times New Roman" w:hAnsi="Times New Roman" w:cs="Times New Roman"/>
          <w:sz w:val="24"/>
          <w:szCs w:val="24"/>
        </w:rPr>
        <w:t>l’accomplissement des actes de la vie quotidienne : déplacements dans l’enceinte de la</w:t>
      </w:r>
      <w:r w:rsidR="00EC243A">
        <w:rPr>
          <w:rFonts w:ascii="Times New Roman" w:hAnsi="Times New Roman" w:cs="Times New Roman"/>
          <w:sz w:val="24"/>
          <w:szCs w:val="24"/>
        </w:rPr>
        <w:t xml:space="preserve"> </w:t>
      </w:r>
      <w:r>
        <w:rPr>
          <w:rFonts w:ascii="Times New Roman" w:hAnsi="Times New Roman" w:cs="Times New Roman"/>
          <w:sz w:val="24"/>
          <w:szCs w:val="24"/>
        </w:rPr>
        <w:t xml:space="preserve">structure ainsi que </w:t>
      </w:r>
      <w:r w:rsidR="00EC243A">
        <w:rPr>
          <w:rFonts w:ascii="Times New Roman" w:hAnsi="Times New Roman" w:cs="Times New Roman"/>
          <w:sz w:val="24"/>
          <w:szCs w:val="24"/>
        </w:rPr>
        <w:t>toute</w:t>
      </w:r>
      <w:r>
        <w:rPr>
          <w:rFonts w:ascii="Times New Roman" w:hAnsi="Times New Roman" w:cs="Times New Roman"/>
          <w:sz w:val="24"/>
          <w:szCs w:val="24"/>
        </w:rPr>
        <w:t xml:space="preserve"> autre mesure favorisant le maintien de l’autonomie. </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outre, la personne se voit proposer un accompagnement, individualisé, le plus</w:t>
      </w:r>
      <w:r w:rsidR="00EC243A">
        <w:rPr>
          <w:rFonts w:ascii="Times New Roman" w:hAnsi="Times New Roman" w:cs="Times New Roman"/>
          <w:sz w:val="24"/>
          <w:szCs w:val="24"/>
        </w:rPr>
        <w:t xml:space="preserve"> </w:t>
      </w:r>
      <w:r>
        <w:rPr>
          <w:rFonts w:ascii="Times New Roman" w:hAnsi="Times New Roman" w:cs="Times New Roman"/>
          <w:sz w:val="24"/>
          <w:szCs w:val="24"/>
        </w:rPr>
        <w:t>adapté à ses besoins au travers de la continuité de la prise en charge.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Elle dispose du libre choix entre les différentes prestations proposées par</w:t>
      </w:r>
      <w:r w:rsidR="00EC243A">
        <w:rPr>
          <w:rFonts w:ascii="Times New Roman" w:hAnsi="Times New Roman" w:cs="Times New Roman"/>
          <w:sz w:val="24"/>
          <w:szCs w:val="24"/>
        </w:rPr>
        <w:t xml:space="preserve"> </w:t>
      </w:r>
      <w:r>
        <w:rPr>
          <w:rFonts w:ascii="Times New Roman" w:hAnsi="Times New Roman" w:cs="Times New Roman"/>
          <w:sz w:val="24"/>
          <w:szCs w:val="24"/>
        </w:rPr>
        <w:t>l’établissement. Son consentement éclairé est recherché à chaque fois, en l’informant par tous</w:t>
      </w:r>
      <w:r w:rsidR="00EC243A">
        <w:rPr>
          <w:rFonts w:ascii="Times New Roman" w:hAnsi="Times New Roman" w:cs="Times New Roman"/>
          <w:sz w:val="24"/>
          <w:szCs w:val="24"/>
        </w:rPr>
        <w:t xml:space="preserve"> </w:t>
      </w:r>
      <w:r>
        <w:rPr>
          <w:rFonts w:ascii="Times New Roman" w:hAnsi="Times New Roman" w:cs="Times New Roman"/>
          <w:sz w:val="24"/>
          <w:szCs w:val="24"/>
        </w:rPr>
        <w:t>les moyens nécessaires à sa compréhension.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personne peut désigner par écrit une « personne de confiance ». Celle-ci sera</w:t>
      </w:r>
      <w:r w:rsidR="00EC243A">
        <w:rPr>
          <w:rFonts w:ascii="Times New Roman" w:hAnsi="Times New Roman" w:cs="Times New Roman"/>
          <w:sz w:val="24"/>
          <w:szCs w:val="24"/>
        </w:rPr>
        <w:t xml:space="preserve"> </w:t>
      </w:r>
      <w:r>
        <w:rPr>
          <w:rFonts w:ascii="Times New Roman" w:hAnsi="Times New Roman" w:cs="Times New Roman"/>
          <w:sz w:val="24"/>
          <w:szCs w:val="24"/>
        </w:rPr>
        <w:t>consultée dans le cas où le patient ne pourrait plus exprimer sa volonté et recevoir toute</w:t>
      </w:r>
      <w:r w:rsidR="00EC243A">
        <w:rPr>
          <w:rFonts w:ascii="Times New Roman" w:hAnsi="Times New Roman" w:cs="Times New Roman"/>
          <w:sz w:val="24"/>
          <w:szCs w:val="24"/>
        </w:rPr>
        <w:t xml:space="preserve"> </w:t>
      </w:r>
      <w:r>
        <w:rPr>
          <w:rFonts w:ascii="Times New Roman" w:hAnsi="Times New Roman" w:cs="Times New Roman"/>
          <w:sz w:val="24"/>
          <w:szCs w:val="24"/>
        </w:rPr>
        <w:t>l’information nécessaire. La désignation est révocable à tout moment.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Même si </w:t>
      </w:r>
      <w:r w:rsidR="00EC243A">
        <w:rPr>
          <w:rFonts w:ascii="Times New Roman" w:hAnsi="Times New Roman" w:cs="Times New Roman"/>
          <w:sz w:val="24"/>
          <w:szCs w:val="24"/>
        </w:rPr>
        <w:t>la Maison des Acacias</w:t>
      </w:r>
      <w:r>
        <w:rPr>
          <w:rFonts w:ascii="Times New Roman" w:hAnsi="Times New Roman" w:cs="Times New Roman"/>
          <w:sz w:val="24"/>
          <w:szCs w:val="24"/>
        </w:rPr>
        <w:t xml:space="preserve"> s’</w:t>
      </w:r>
      <w:r w:rsidR="00EC243A">
        <w:rPr>
          <w:rFonts w:ascii="Times New Roman" w:hAnsi="Times New Roman" w:cs="Times New Roman"/>
          <w:sz w:val="24"/>
          <w:szCs w:val="24"/>
        </w:rPr>
        <w:t>engage</w:t>
      </w:r>
      <w:r>
        <w:rPr>
          <w:rFonts w:ascii="Times New Roman" w:hAnsi="Times New Roman" w:cs="Times New Roman"/>
          <w:sz w:val="24"/>
          <w:szCs w:val="24"/>
        </w:rPr>
        <w:t xml:space="preserve"> à accueillir la personne le plus</w:t>
      </w:r>
      <w:r w:rsidR="00EC243A">
        <w:rPr>
          <w:rFonts w:ascii="Times New Roman" w:hAnsi="Times New Roman" w:cs="Times New Roman"/>
          <w:sz w:val="24"/>
          <w:szCs w:val="24"/>
        </w:rPr>
        <w:t xml:space="preserve"> </w:t>
      </w:r>
      <w:r>
        <w:rPr>
          <w:rFonts w:ascii="Times New Roman" w:hAnsi="Times New Roman" w:cs="Times New Roman"/>
          <w:sz w:val="24"/>
          <w:szCs w:val="24"/>
        </w:rPr>
        <w:t>longtemps possible, rien ne fait obstacle à un départ volontaire sur l’initiative d</w:t>
      </w:r>
      <w:r w:rsidR="00EC243A">
        <w:rPr>
          <w:rFonts w:ascii="Times New Roman" w:hAnsi="Times New Roman" w:cs="Times New Roman"/>
          <w:sz w:val="24"/>
          <w:szCs w:val="24"/>
        </w:rPr>
        <w:t>e l’usager</w:t>
      </w:r>
      <w:r>
        <w:rPr>
          <w:rFonts w:ascii="Times New Roman" w:hAnsi="Times New Roman" w:cs="Times New Roman"/>
          <w:sz w:val="24"/>
          <w:szCs w:val="24"/>
        </w:rPr>
        <w:t>, ni</w:t>
      </w:r>
      <w:r w:rsidR="00EC243A">
        <w:rPr>
          <w:rFonts w:ascii="Times New Roman" w:hAnsi="Times New Roman" w:cs="Times New Roman"/>
          <w:sz w:val="24"/>
          <w:szCs w:val="24"/>
        </w:rPr>
        <w:t xml:space="preserve"> </w:t>
      </w:r>
      <w:r>
        <w:rPr>
          <w:rFonts w:ascii="Times New Roman" w:hAnsi="Times New Roman" w:cs="Times New Roman"/>
          <w:sz w:val="24"/>
          <w:szCs w:val="24"/>
        </w:rPr>
        <w:t xml:space="preserve">aux cas de résiliation </w:t>
      </w:r>
      <w:r w:rsidR="00C858F4">
        <w:rPr>
          <w:rFonts w:ascii="Times New Roman" w:hAnsi="Times New Roman" w:cs="Times New Roman"/>
          <w:sz w:val="24"/>
          <w:szCs w:val="24"/>
        </w:rPr>
        <w:t>prévus dans le contrat de séjour</w:t>
      </w:r>
      <w:r>
        <w:rPr>
          <w:rFonts w:ascii="Times New Roman" w:hAnsi="Times New Roman" w:cs="Times New Roman"/>
          <w:sz w:val="24"/>
          <w:szCs w:val="24"/>
        </w:rPr>
        <w:t>.</w:t>
      </w:r>
    </w:p>
    <w:p w:rsidR="00EC243A" w:rsidRDefault="00EC243A" w:rsidP="00C02037">
      <w:pPr>
        <w:autoSpaceDE w:val="0"/>
        <w:autoSpaceDN w:val="0"/>
        <w:adjustRightInd w:val="0"/>
        <w:spacing w:after="0" w:line="240" w:lineRule="auto"/>
        <w:rPr>
          <w:rFonts w:ascii="Times New Roman" w:hAnsi="Times New Roman" w:cs="Times New Roman"/>
          <w:sz w:val="24"/>
          <w:szCs w:val="24"/>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2.2) Droits et libertés</w:t>
      </w:r>
    </w:p>
    <w:p w:rsidR="00EC243A" w:rsidRDefault="00EC243A" w:rsidP="00C02037">
      <w:pPr>
        <w:autoSpaceDE w:val="0"/>
        <w:autoSpaceDN w:val="0"/>
        <w:adjustRightInd w:val="0"/>
        <w:spacing w:after="0" w:line="240" w:lineRule="auto"/>
        <w:rPr>
          <w:rFonts w:ascii="ArialRoundedMTBold" w:hAnsi="ArialRoundedMTBold" w:cs="ArialRoundedMTBold"/>
          <w:b/>
          <w:bCs/>
          <w:sz w:val="28"/>
          <w:szCs w:val="28"/>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conditions d’</w:t>
      </w:r>
      <w:r w:rsidR="00EC243A">
        <w:rPr>
          <w:rFonts w:ascii="Times New Roman" w:hAnsi="Times New Roman" w:cs="Times New Roman"/>
          <w:sz w:val="24"/>
          <w:szCs w:val="24"/>
        </w:rPr>
        <w:t xml:space="preserve">accueil </w:t>
      </w:r>
      <w:r>
        <w:rPr>
          <w:rFonts w:ascii="Times New Roman" w:hAnsi="Times New Roman" w:cs="Times New Roman"/>
          <w:sz w:val="24"/>
          <w:szCs w:val="24"/>
        </w:rPr>
        <w:t>s’inscrivent dans le respect des droits et libertés</w:t>
      </w:r>
      <w:r w:rsidR="00EC243A">
        <w:rPr>
          <w:rFonts w:ascii="Times New Roman" w:hAnsi="Times New Roman" w:cs="Times New Roman"/>
          <w:sz w:val="24"/>
          <w:szCs w:val="24"/>
        </w:rPr>
        <w:t xml:space="preserve"> </w:t>
      </w:r>
      <w:r>
        <w:rPr>
          <w:rFonts w:ascii="Times New Roman" w:hAnsi="Times New Roman" w:cs="Times New Roman"/>
          <w:sz w:val="24"/>
          <w:szCs w:val="24"/>
        </w:rPr>
        <w:t>fondamentales reconnues à tout être humain.</w:t>
      </w:r>
    </w:p>
    <w:p w:rsidR="00C02037" w:rsidRPr="00EC243A" w:rsidRDefault="00C02037" w:rsidP="0096152D">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La Charte de</w:t>
      </w:r>
      <w:r w:rsidR="00EC243A">
        <w:rPr>
          <w:rFonts w:ascii="Times New Roman" w:hAnsi="Times New Roman" w:cs="Times New Roman"/>
          <w:sz w:val="24"/>
          <w:szCs w:val="24"/>
        </w:rPr>
        <w:t>s droits et libertés de la personne accueillie</w:t>
      </w:r>
      <w:r w:rsidR="00EC243A">
        <w:rPr>
          <w:rFonts w:ascii="Times New Roman" w:hAnsi="Times New Roman" w:cs="Times New Roman"/>
          <w:sz w:val="16"/>
          <w:szCs w:val="16"/>
        </w:rPr>
        <w:t xml:space="preserve"> </w:t>
      </w:r>
      <w:r>
        <w:rPr>
          <w:rFonts w:ascii="Times New Roman" w:hAnsi="Times New Roman" w:cs="Times New Roman"/>
          <w:sz w:val="24"/>
          <w:szCs w:val="24"/>
        </w:rPr>
        <w:t>est annexée au livret d’accueil, lequel est remis à toute personne lors de son admission.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personne accueillie a droit au respect de ses libertés fondamentales dans le respect</w:t>
      </w:r>
      <w:r w:rsidR="00EC243A">
        <w:rPr>
          <w:rFonts w:ascii="Times New Roman" w:hAnsi="Times New Roman" w:cs="Times New Roman"/>
          <w:sz w:val="24"/>
          <w:szCs w:val="24"/>
        </w:rPr>
        <w:t xml:space="preserve"> </w:t>
      </w:r>
      <w:r>
        <w:rPr>
          <w:rFonts w:ascii="Times New Roman" w:hAnsi="Times New Roman" w:cs="Times New Roman"/>
          <w:sz w:val="24"/>
          <w:szCs w:val="24"/>
        </w:rPr>
        <w:t>réciproque des salariés, des intervenants extérieurs, des autres patients et de leurs proches.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Ces libertés fondamentales sont les suivantes :</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respect de la dignité et de l’intégrité</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respect de la vie privée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droit à l’intimité</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liberté d’opinion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liberté de culte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droit à l’information</w:t>
      </w:r>
    </w:p>
    <w:p w:rsidR="00AC2414" w:rsidRDefault="00C02037" w:rsidP="00A15C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liberté de circulation</w:t>
      </w:r>
    </w:p>
    <w:p w:rsidR="00C71F0C" w:rsidRDefault="00C71F0C" w:rsidP="00C02037">
      <w:pPr>
        <w:autoSpaceDE w:val="0"/>
        <w:autoSpaceDN w:val="0"/>
        <w:adjustRightInd w:val="0"/>
        <w:spacing w:after="0" w:line="240" w:lineRule="auto"/>
        <w:rPr>
          <w:rFonts w:ascii="Times New Roman" w:hAnsi="Times New Roman" w:cs="Times New Roman"/>
          <w:sz w:val="24"/>
          <w:szCs w:val="24"/>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2.3) Prévention de la violence et de la maltraitance</w:t>
      </w:r>
    </w:p>
    <w:p w:rsidR="00C24CAC" w:rsidRDefault="00C24CAC" w:rsidP="0096152D">
      <w:pPr>
        <w:autoSpaceDE w:val="0"/>
        <w:autoSpaceDN w:val="0"/>
        <w:adjustRightInd w:val="0"/>
        <w:spacing w:after="0" w:line="240" w:lineRule="auto"/>
        <w:jc w:val="both"/>
        <w:rPr>
          <w:rFonts w:ascii="ArialRoundedMTBold" w:hAnsi="ArialRoundedMTBold" w:cs="ArialRoundedMTBold"/>
          <w:b/>
          <w:bCs/>
          <w:sz w:val="28"/>
          <w:szCs w:val="28"/>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faits de violence ou de maltraitance sont inacceptables que leur origine soit :</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du fait d’un patient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du fait d’un employé</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du fait d’une famille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du fait d’un intervenant extérieur</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p>
    <w:p w:rsidR="00C02037" w:rsidRDefault="00EC243A"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Conseil d’Administration</w:t>
      </w:r>
      <w:r w:rsidR="00C02037">
        <w:rPr>
          <w:rFonts w:ascii="Times New Roman" w:hAnsi="Times New Roman" w:cs="Times New Roman"/>
          <w:sz w:val="24"/>
          <w:szCs w:val="24"/>
        </w:rPr>
        <w:t xml:space="preserve"> donnera des suites appropriées à tout acte éventuel de malveillance</w:t>
      </w:r>
      <w:r>
        <w:rPr>
          <w:rFonts w:ascii="Times New Roman" w:hAnsi="Times New Roman" w:cs="Times New Roman"/>
          <w:sz w:val="24"/>
          <w:szCs w:val="24"/>
        </w:rPr>
        <w:t xml:space="preserve"> </w:t>
      </w:r>
      <w:r w:rsidR="00C02037">
        <w:rPr>
          <w:rFonts w:ascii="Times New Roman" w:hAnsi="Times New Roman" w:cs="Times New Roman"/>
          <w:sz w:val="24"/>
          <w:szCs w:val="24"/>
        </w:rPr>
        <w:t>physique, psychique ou morale, matérielle ou financière, de négligence active ou passive dont</w:t>
      </w:r>
      <w:r>
        <w:rPr>
          <w:rFonts w:ascii="Times New Roman" w:hAnsi="Times New Roman" w:cs="Times New Roman"/>
          <w:sz w:val="24"/>
          <w:szCs w:val="24"/>
        </w:rPr>
        <w:t xml:space="preserve"> </w:t>
      </w:r>
      <w:r w:rsidR="00C858F4">
        <w:rPr>
          <w:rFonts w:ascii="Times New Roman" w:hAnsi="Times New Roman" w:cs="Times New Roman"/>
          <w:sz w:val="24"/>
          <w:szCs w:val="24"/>
        </w:rPr>
        <w:t>il</w:t>
      </w:r>
      <w:r w:rsidR="00C02037">
        <w:rPr>
          <w:rFonts w:ascii="Times New Roman" w:hAnsi="Times New Roman" w:cs="Times New Roman"/>
          <w:sz w:val="24"/>
          <w:szCs w:val="24"/>
        </w:rPr>
        <w:t xml:space="preserve"> pourrait avoir connaissance.</w:t>
      </w:r>
    </w:p>
    <w:p w:rsidR="00C858F4" w:rsidRDefault="00C858F4"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liste des Personnes Qualifiées établie par l’A</w:t>
      </w:r>
      <w:r w:rsidR="006B5D2A">
        <w:rPr>
          <w:rFonts w:ascii="Times New Roman" w:hAnsi="Times New Roman" w:cs="Times New Roman"/>
          <w:sz w:val="24"/>
          <w:szCs w:val="24"/>
        </w:rPr>
        <w:t xml:space="preserve">gence </w:t>
      </w:r>
      <w:r>
        <w:rPr>
          <w:rFonts w:ascii="Times New Roman" w:hAnsi="Times New Roman" w:cs="Times New Roman"/>
          <w:sz w:val="24"/>
          <w:szCs w:val="24"/>
        </w:rPr>
        <w:t>R</w:t>
      </w:r>
      <w:r w:rsidR="006B5D2A">
        <w:rPr>
          <w:rFonts w:ascii="Times New Roman" w:hAnsi="Times New Roman" w:cs="Times New Roman"/>
          <w:sz w:val="24"/>
          <w:szCs w:val="24"/>
        </w:rPr>
        <w:t xml:space="preserve">égionale de </w:t>
      </w:r>
      <w:r>
        <w:rPr>
          <w:rFonts w:ascii="Times New Roman" w:hAnsi="Times New Roman" w:cs="Times New Roman"/>
          <w:sz w:val="24"/>
          <w:szCs w:val="24"/>
        </w:rPr>
        <w:t>S</w:t>
      </w:r>
      <w:r w:rsidR="006B5D2A">
        <w:rPr>
          <w:rFonts w:ascii="Times New Roman" w:hAnsi="Times New Roman" w:cs="Times New Roman"/>
          <w:sz w:val="24"/>
          <w:szCs w:val="24"/>
        </w:rPr>
        <w:t>anté</w:t>
      </w:r>
      <w:r>
        <w:rPr>
          <w:rFonts w:ascii="Times New Roman" w:hAnsi="Times New Roman" w:cs="Times New Roman"/>
          <w:sz w:val="24"/>
          <w:szCs w:val="24"/>
        </w:rPr>
        <w:t xml:space="preserve"> et le C</w:t>
      </w:r>
      <w:r w:rsidR="006B5D2A">
        <w:rPr>
          <w:rFonts w:ascii="Times New Roman" w:hAnsi="Times New Roman" w:cs="Times New Roman"/>
          <w:sz w:val="24"/>
          <w:szCs w:val="24"/>
        </w:rPr>
        <w:t xml:space="preserve">onseil </w:t>
      </w:r>
      <w:r>
        <w:rPr>
          <w:rFonts w:ascii="Times New Roman" w:hAnsi="Times New Roman" w:cs="Times New Roman"/>
          <w:sz w:val="24"/>
          <w:szCs w:val="24"/>
        </w:rPr>
        <w:t>D</w:t>
      </w:r>
      <w:r w:rsidR="006B5D2A">
        <w:rPr>
          <w:rFonts w:ascii="Times New Roman" w:hAnsi="Times New Roman" w:cs="Times New Roman"/>
          <w:sz w:val="24"/>
          <w:szCs w:val="24"/>
        </w:rPr>
        <w:t>épartemental</w:t>
      </w:r>
      <w:r>
        <w:rPr>
          <w:rFonts w:ascii="Times New Roman" w:hAnsi="Times New Roman" w:cs="Times New Roman"/>
          <w:sz w:val="24"/>
          <w:szCs w:val="24"/>
        </w:rPr>
        <w:t xml:space="preserve"> est dans le livret d’accueil.</w:t>
      </w:r>
    </w:p>
    <w:p w:rsidR="00EC243A" w:rsidRDefault="00EC243A"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 xml:space="preserve">2.4) Dossier </w:t>
      </w:r>
      <w:r w:rsidR="006B5D2A">
        <w:rPr>
          <w:rFonts w:ascii="ArialRoundedMTBold" w:hAnsi="ArialRoundedMTBold" w:cs="ArialRoundedMTBold"/>
          <w:b/>
          <w:bCs/>
          <w:sz w:val="26"/>
          <w:szCs w:val="26"/>
        </w:rPr>
        <w:t>de l’usager</w:t>
      </w:r>
    </w:p>
    <w:p w:rsidR="00C24CAC" w:rsidRPr="00C24CAC" w:rsidRDefault="00C24CAC" w:rsidP="00C02037">
      <w:pPr>
        <w:autoSpaceDE w:val="0"/>
        <w:autoSpaceDN w:val="0"/>
        <w:adjustRightInd w:val="0"/>
        <w:spacing w:after="0" w:line="240" w:lineRule="auto"/>
        <w:rPr>
          <w:rFonts w:ascii="ArialRoundedMTBold" w:hAnsi="ArialRoundedMTBold" w:cs="ArialRoundedMTBold"/>
          <w:b/>
          <w:bCs/>
          <w:sz w:val="26"/>
          <w:szCs w:val="26"/>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respect de la confidentialité des données relatives au patient est garanti dans le</w:t>
      </w:r>
      <w:r w:rsidR="00C71F0C">
        <w:rPr>
          <w:rFonts w:ascii="Times New Roman" w:hAnsi="Times New Roman" w:cs="Times New Roman"/>
          <w:sz w:val="24"/>
          <w:szCs w:val="24"/>
        </w:rPr>
        <w:t xml:space="preserve"> </w:t>
      </w:r>
      <w:r>
        <w:rPr>
          <w:rFonts w:ascii="Times New Roman" w:hAnsi="Times New Roman" w:cs="Times New Roman"/>
          <w:sz w:val="24"/>
          <w:szCs w:val="24"/>
        </w:rPr>
        <w:t xml:space="preserve">respect de la réglementation en vigueur. En </w:t>
      </w:r>
      <w:r w:rsidR="00FC4F10">
        <w:rPr>
          <w:rFonts w:ascii="Times New Roman" w:hAnsi="Times New Roman" w:cs="Times New Roman"/>
          <w:sz w:val="24"/>
          <w:szCs w:val="24"/>
        </w:rPr>
        <w:t xml:space="preserve">interne, </w:t>
      </w:r>
      <w:r>
        <w:rPr>
          <w:rFonts w:ascii="Times New Roman" w:hAnsi="Times New Roman" w:cs="Times New Roman"/>
          <w:sz w:val="24"/>
          <w:szCs w:val="24"/>
        </w:rPr>
        <w:t xml:space="preserve">la consultation du dossier est exclusivement réservée au personnel médical et paramédical </w:t>
      </w:r>
      <w:r w:rsidR="00FC4F10">
        <w:rPr>
          <w:rFonts w:ascii="Times New Roman" w:hAnsi="Times New Roman" w:cs="Times New Roman"/>
          <w:sz w:val="24"/>
          <w:szCs w:val="24"/>
        </w:rPr>
        <w:t>dans le bureau de la responsable et en présence d’un professionnel salarié.</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Tout usager, qui </w:t>
      </w:r>
      <w:r w:rsidR="00F53C23">
        <w:rPr>
          <w:rFonts w:ascii="Times New Roman" w:hAnsi="Times New Roman" w:cs="Times New Roman"/>
          <w:sz w:val="24"/>
          <w:szCs w:val="24"/>
        </w:rPr>
        <w:t>peut être</w:t>
      </w:r>
      <w:r>
        <w:rPr>
          <w:rFonts w:ascii="Times New Roman" w:hAnsi="Times New Roman" w:cs="Times New Roman"/>
          <w:sz w:val="24"/>
          <w:szCs w:val="24"/>
        </w:rPr>
        <w:t xml:space="preserve"> accompagné de la personne de son choix, et le cas échéant,</w:t>
      </w:r>
      <w:r w:rsidR="00C71F0C">
        <w:rPr>
          <w:rFonts w:ascii="Times New Roman" w:hAnsi="Times New Roman" w:cs="Times New Roman"/>
          <w:sz w:val="24"/>
          <w:szCs w:val="24"/>
        </w:rPr>
        <w:t xml:space="preserve"> </w:t>
      </w:r>
      <w:r>
        <w:rPr>
          <w:rFonts w:ascii="Times New Roman" w:hAnsi="Times New Roman" w:cs="Times New Roman"/>
          <w:sz w:val="24"/>
          <w:szCs w:val="24"/>
        </w:rPr>
        <w:t>de son représentant légal, a accès, sur demande formulée de manière précise, à son dossier</w:t>
      </w:r>
      <w:r w:rsidR="00C71F0C">
        <w:rPr>
          <w:rFonts w:ascii="Times New Roman" w:hAnsi="Times New Roman" w:cs="Times New Roman"/>
          <w:sz w:val="24"/>
          <w:szCs w:val="24"/>
        </w:rPr>
        <w:t xml:space="preserve"> </w:t>
      </w:r>
      <w:r>
        <w:rPr>
          <w:rFonts w:ascii="Times New Roman" w:hAnsi="Times New Roman" w:cs="Times New Roman"/>
          <w:sz w:val="24"/>
          <w:szCs w:val="24"/>
        </w:rPr>
        <w:t>de soins.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communication du dossier peut s’effectuer avec un accompagnement</w:t>
      </w:r>
      <w:r w:rsidR="00C71F0C">
        <w:rPr>
          <w:rFonts w:ascii="Times New Roman" w:hAnsi="Times New Roman" w:cs="Times New Roman"/>
          <w:sz w:val="24"/>
          <w:szCs w:val="24"/>
        </w:rPr>
        <w:t xml:space="preserve"> </w:t>
      </w:r>
      <w:r>
        <w:rPr>
          <w:rFonts w:ascii="Times New Roman" w:hAnsi="Times New Roman" w:cs="Times New Roman"/>
          <w:sz w:val="24"/>
          <w:szCs w:val="24"/>
        </w:rPr>
        <w:t>psychologique ou médical approprié si nécessaire.</w:t>
      </w:r>
    </w:p>
    <w:p w:rsidR="00C71F0C" w:rsidRDefault="00C71F0C" w:rsidP="00C24CAC">
      <w:pPr>
        <w:autoSpaceDE w:val="0"/>
        <w:autoSpaceDN w:val="0"/>
        <w:adjustRightInd w:val="0"/>
        <w:spacing w:after="0" w:line="240" w:lineRule="auto"/>
        <w:rPr>
          <w:rFonts w:ascii="Times New Roman" w:hAnsi="Times New Roman" w:cs="Times New Roman"/>
          <w:sz w:val="24"/>
          <w:szCs w:val="24"/>
        </w:rPr>
      </w:pPr>
    </w:p>
    <w:p w:rsidR="00C02037" w:rsidRDefault="00C02037" w:rsidP="00C24CAC">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2.5) Relations avec la famille et les proches</w:t>
      </w:r>
    </w:p>
    <w:p w:rsidR="00C24CAC" w:rsidRPr="00C24CAC" w:rsidRDefault="00C24CAC" w:rsidP="00C24CAC">
      <w:pPr>
        <w:autoSpaceDE w:val="0"/>
        <w:autoSpaceDN w:val="0"/>
        <w:adjustRightInd w:val="0"/>
        <w:spacing w:after="0" w:line="240" w:lineRule="auto"/>
        <w:rPr>
          <w:rFonts w:ascii="ArialRoundedMTBold" w:hAnsi="ArialRoundedMTBold" w:cs="ArialRoundedMTBold"/>
          <w:b/>
          <w:bCs/>
          <w:sz w:val="26"/>
          <w:szCs w:val="26"/>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Pendant toute la durée de la prise en charge, l’information et la communication entre</w:t>
      </w:r>
      <w:r w:rsidR="00C71F0C">
        <w:rPr>
          <w:rFonts w:ascii="Times New Roman" w:hAnsi="Times New Roman" w:cs="Times New Roman"/>
          <w:sz w:val="24"/>
          <w:szCs w:val="24"/>
        </w:rPr>
        <w:t xml:space="preserve"> </w:t>
      </w:r>
      <w:r>
        <w:rPr>
          <w:rFonts w:ascii="Times New Roman" w:hAnsi="Times New Roman" w:cs="Times New Roman"/>
          <w:sz w:val="24"/>
          <w:szCs w:val="24"/>
        </w:rPr>
        <w:t>la famille et l’établissement, dans le respect de la volonté de la personne, doit s’instaurer afin</w:t>
      </w:r>
      <w:r w:rsidR="00C71F0C">
        <w:rPr>
          <w:rFonts w:ascii="Times New Roman" w:hAnsi="Times New Roman" w:cs="Times New Roman"/>
          <w:sz w:val="24"/>
          <w:szCs w:val="24"/>
        </w:rPr>
        <w:t xml:space="preserve"> </w:t>
      </w:r>
      <w:r>
        <w:rPr>
          <w:rFonts w:ascii="Times New Roman" w:hAnsi="Times New Roman" w:cs="Times New Roman"/>
          <w:sz w:val="24"/>
          <w:szCs w:val="24"/>
        </w:rPr>
        <w:t>d’assurer au mieux leur complémentarité dans un climat de confiance mutuelle.</w:t>
      </w:r>
    </w:p>
    <w:p w:rsidR="00C71F0C" w:rsidRDefault="00C71F0C" w:rsidP="00C24CAC">
      <w:pPr>
        <w:autoSpaceDE w:val="0"/>
        <w:autoSpaceDN w:val="0"/>
        <w:adjustRightInd w:val="0"/>
        <w:spacing w:after="0" w:line="240" w:lineRule="auto"/>
        <w:rPr>
          <w:rFonts w:ascii="Times New Roman" w:hAnsi="Times New Roman" w:cs="Times New Roman"/>
          <w:sz w:val="24"/>
          <w:szCs w:val="24"/>
        </w:rPr>
      </w:pPr>
    </w:p>
    <w:p w:rsidR="00C02037" w:rsidRDefault="00C02037" w:rsidP="00C24CAC">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2.6) Concertation, recours et médiation</w:t>
      </w:r>
    </w:p>
    <w:p w:rsidR="00C24CAC" w:rsidRDefault="00C24CAC" w:rsidP="00C24CAC">
      <w:pPr>
        <w:autoSpaceDE w:val="0"/>
        <w:autoSpaceDN w:val="0"/>
        <w:adjustRightInd w:val="0"/>
        <w:spacing w:after="0" w:line="240" w:lineRule="auto"/>
        <w:rPr>
          <w:rFonts w:ascii="ArialRoundedMTBold" w:hAnsi="ArialRoundedMTBold" w:cs="ArialRoundedMTBold"/>
          <w:b/>
          <w:bCs/>
          <w:sz w:val="26"/>
          <w:szCs w:val="26"/>
        </w:rPr>
      </w:pPr>
    </w:p>
    <w:p w:rsidR="00F53C23" w:rsidRPr="00F31D29" w:rsidRDefault="00F53C23" w:rsidP="00C24CAC">
      <w:pPr>
        <w:autoSpaceDE w:val="0"/>
        <w:autoSpaceDN w:val="0"/>
        <w:adjustRightInd w:val="0"/>
        <w:spacing w:after="0" w:line="240" w:lineRule="auto"/>
        <w:rPr>
          <w:rFonts w:ascii="Times New Roman" w:hAnsi="Times New Roman" w:cs="Times New Roman"/>
          <w:bCs/>
          <w:sz w:val="24"/>
          <w:szCs w:val="24"/>
        </w:rPr>
      </w:pPr>
      <w:r w:rsidRPr="00F31D29">
        <w:rPr>
          <w:rFonts w:ascii="Times New Roman" w:hAnsi="Times New Roman" w:cs="Times New Roman"/>
          <w:bCs/>
          <w:sz w:val="24"/>
          <w:szCs w:val="24"/>
        </w:rPr>
        <w:t>Le cahier de liaison est un outil pour les aidants de laisser une trace écrite sur les points positifs ou non, évènements indésirables occasionnés (insatisfaction, dysfonctionnement, question, réclamation…)</w:t>
      </w:r>
    </w:p>
    <w:p w:rsidR="00C02037" w:rsidRDefault="00C71F0C"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Président de l’Association</w:t>
      </w:r>
      <w:r w:rsidR="00C02037">
        <w:rPr>
          <w:rFonts w:ascii="Times New Roman" w:hAnsi="Times New Roman" w:cs="Times New Roman"/>
          <w:sz w:val="24"/>
          <w:szCs w:val="24"/>
        </w:rPr>
        <w:t xml:space="preserve">, ou un représentant, se tient à la disposition des </w:t>
      </w:r>
      <w:r w:rsidR="0096152D">
        <w:rPr>
          <w:rFonts w:ascii="Times New Roman" w:hAnsi="Times New Roman" w:cs="Times New Roman"/>
          <w:sz w:val="24"/>
          <w:szCs w:val="24"/>
        </w:rPr>
        <w:t>usagers</w:t>
      </w:r>
      <w:r w:rsidR="00C02037">
        <w:rPr>
          <w:rFonts w:ascii="Times New Roman" w:hAnsi="Times New Roman" w:cs="Times New Roman"/>
          <w:sz w:val="24"/>
          <w:szCs w:val="24"/>
        </w:rPr>
        <w:t xml:space="preserve"> et de leurs</w:t>
      </w:r>
      <w:r>
        <w:rPr>
          <w:rFonts w:ascii="Times New Roman" w:hAnsi="Times New Roman" w:cs="Times New Roman"/>
          <w:sz w:val="24"/>
          <w:szCs w:val="24"/>
        </w:rPr>
        <w:t xml:space="preserve"> </w:t>
      </w:r>
      <w:r w:rsidR="00C02037">
        <w:rPr>
          <w:rFonts w:ascii="Times New Roman" w:hAnsi="Times New Roman" w:cs="Times New Roman"/>
          <w:sz w:val="24"/>
          <w:szCs w:val="24"/>
        </w:rPr>
        <w:t>familles souhaitant faire entendre une remarque.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Tout incident, énoncé d’une plainte ou conflit sera traité avec tout le soin exigé et</w:t>
      </w:r>
      <w:r w:rsidR="00C71F0C">
        <w:rPr>
          <w:rFonts w:ascii="Times New Roman" w:hAnsi="Times New Roman" w:cs="Times New Roman"/>
          <w:sz w:val="24"/>
          <w:szCs w:val="24"/>
        </w:rPr>
        <w:t xml:space="preserve"> </w:t>
      </w:r>
      <w:r>
        <w:rPr>
          <w:rFonts w:ascii="Times New Roman" w:hAnsi="Times New Roman" w:cs="Times New Roman"/>
          <w:sz w:val="24"/>
          <w:szCs w:val="24"/>
        </w:rPr>
        <w:t>donnera lieu à une réponse écrite si nécessaire.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 ailleurs, le délégué départemental du médiateur de la République a pour mission,</w:t>
      </w:r>
      <w:r w:rsidR="00C71F0C">
        <w:rPr>
          <w:rFonts w:ascii="Times New Roman" w:hAnsi="Times New Roman" w:cs="Times New Roman"/>
          <w:sz w:val="24"/>
          <w:szCs w:val="24"/>
        </w:rPr>
        <w:t xml:space="preserve"> </w:t>
      </w:r>
      <w:r>
        <w:rPr>
          <w:rFonts w:ascii="Times New Roman" w:hAnsi="Times New Roman" w:cs="Times New Roman"/>
          <w:sz w:val="24"/>
          <w:szCs w:val="24"/>
        </w:rPr>
        <w:t xml:space="preserve">sans pouvoir de contrainte, de trouver des solutions aux conflits entre les </w:t>
      </w:r>
      <w:r w:rsidR="00C71F0C">
        <w:rPr>
          <w:rFonts w:ascii="Times New Roman" w:hAnsi="Times New Roman" w:cs="Times New Roman"/>
          <w:sz w:val="24"/>
          <w:szCs w:val="24"/>
        </w:rPr>
        <w:t>usagers</w:t>
      </w:r>
      <w:r>
        <w:rPr>
          <w:rFonts w:ascii="Times New Roman" w:hAnsi="Times New Roman" w:cs="Times New Roman"/>
          <w:sz w:val="24"/>
          <w:szCs w:val="24"/>
        </w:rPr>
        <w:t xml:space="preserve"> et /ou leurs</w:t>
      </w:r>
      <w:r w:rsidR="00C71F0C">
        <w:rPr>
          <w:rFonts w:ascii="Times New Roman" w:hAnsi="Times New Roman" w:cs="Times New Roman"/>
          <w:sz w:val="24"/>
          <w:szCs w:val="24"/>
        </w:rPr>
        <w:t xml:space="preserve"> </w:t>
      </w:r>
      <w:r>
        <w:rPr>
          <w:rFonts w:ascii="Times New Roman" w:hAnsi="Times New Roman" w:cs="Times New Roman"/>
          <w:sz w:val="24"/>
          <w:szCs w:val="24"/>
        </w:rPr>
        <w:t>familles et l’établissement.</w:t>
      </w:r>
    </w:p>
    <w:p w:rsidR="00C71F0C" w:rsidRDefault="00C71F0C" w:rsidP="00C02037">
      <w:pPr>
        <w:autoSpaceDE w:val="0"/>
        <w:autoSpaceDN w:val="0"/>
        <w:adjustRightInd w:val="0"/>
        <w:spacing w:after="0" w:line="240" w:lineRule="auto"/>
        <w:rPr>
          <w:rFonts w:ascii="Times New Roman" w:hAnsi="Times New Roman" w:cs="Times New Roman"/>
          <w:sz w:val="24"/>
          <w:szCs w:val="24"/>
        </w:rPr>
      </w:pPr>
    </w:p>
    <w:p w:rsidR="00C71F0C" w:rsidRDefault="00C71F0C" w:rsidP="00C02037">
      <w:pPr>
        <w:autoSpaceDE w:val="0"/>
        <w:autoSpaceDN w:val="0"/>
        <w:adjustRightInd w:val="0"/>
        <w:spacing w:after="0" w:line="240" w:lineRule="auto"/>
        <w:rPr>
          <w:rFonts w:ascii="Times New Roman" w:hAnsi="Times New Roman" w:cs="Times New Roman"/>
          <w:sz w:val="24"/>
          <w:szCs w:val="24"/>
        </w:rPr>
      </w:pPr>
    </w:p>
    <w:p w:rsidR="00A15CC8" w:rsidRDefault="00A15CC8" w:rsidP="00C02037">
      <w:pPr>
        <w:autoSpaceDE w:val="0"/>
        <w:autoSpaceDN w:val="0"/>
        <w:adjustRightInd w:val="0"/>
        <w:spacing w:after="0" w:line="240" w:lineRule="auto"/>
        <w:rPr>
          <w:rFonts w:ascii="Times New Roman" w:hAnsi="Times New Roman" w:cs="Times New Roman"/>
          <w:sz w:val="24"/>
          <w:szCs w:val="24"/>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8"/>
          <w:szCs w:val="28"/>
        </w:rPr>
      </w:pPr>
      <w:r w:rsidRPr="00C24CAC">
        <w:rPr>
          <w:rFonts w:ascii="ArialRoundedMTBold" w:hAnsi="ArialRoundedMTBold" w:cs="ArialRoundedMTBold"/>
          <w:b/>
          <w:bCs/>
          <w:sz w:val="28"/>
          <w:szCs w:val="28"/>
        </w:rPr>
        <w:lastRenderedPageBreak/>
        <w:t>Chapitre III - fonctionnement de l’établissement</w:t>
      </w:r>
    </w:p>
    <w:p w:rsidR="00A45D98" w:rsidRDefault="00A45D98" w:rsidP="00C02037">
      <w:pPr>
        <w:autoSpaceDE w:val="0"/>
        <w:autoSpaceDN w:val="0"/>
        <w:adjustRightInd w:val="0"/>
        <w:spacing w:after="0" w:line="240" w:lineRule="auto"/>
        <w:rPr>
          <w:rFonts w:ascii="ArialRoundedMTBold" w:hAnsi="ArialRoundedMTBold" w:cs="ArialRoundedMTBold"/>
          <w:b/>
          <w:bCs/>
          <w:sz w:val="32"/>
          <w:szCs w:val="32"/>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3.1) Personnes accueillies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L’accueil de jour est ouvert à toutes les personnes de plus de 60 ans sauf</w:t>
      </w:r>
      <w:r w:rsidR="00C71F0C">
        <w:rPr>
          <w:rFonts w:ascii="Times New Roman" w:hAnsi="Times New Roman" w:cs="Times New Roman"/>
          <w:sz w:val="24"/>
          <w:szCs w:val="24"/>
        </w:rPr>
        <w:t xml:space="preserve"> </w:t>
      </w:r>
      <w:r>
        <w:rPr>
          <w:rFonts w:ascii="Times New Roman" w:hAnsi="Times New Roman" w:cs="Times New Roman"/>
          <w:sz w:val="24"/>
          <w:szCs w:val="24"/>
        </w:rPr>
        <w:t xml:space="preserve">dérogation, vivant à leur domicile ou dans leur famille et atteinte de </w:t>
      </w:r>
      <w:r w:rsidR="00C858F4">
        <w:rPr>
          <w:rFonts w:ascii="Times New Roman" w:hAnsi="Times New Roman" w:cs="Times New Roman"/>
          <w:sz w:val="24"/>
          <w:szCs w:val="24"/>
        </w:rPr>
        <w:t>pathologies neuro-dégénératives.</w:t>
      </w:r>
    </w:p>
    <w:p w:rsidR="00A45D98" w:rsidRDefault="00A45D98"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3.2) Admissions</w:t>
      </w:r>
    </w:p>
    <w:p w:rsidR="00C24CAC" w:rsidRPr="00C24CAC" w:rsidRDefault="00C24CAC" w:rsidP="00C02037">
      <w:pPr>
        <w:autoSpaceDE w:val="0"/>
        <w:autoSpaceDN w:val="0"/>
        <w:adjustRightInd w:val="0"/>
        <w:spacing w:after="0" w:line="240" w:lineRule="auto"/>
        <w:rPr>
          <w:rFonts w:ascii="ArialRoundedMTBold" w:hAnsi="ArialRoundedMTBold" w:cs="ArialRoundedMTBold"/>
          <w:b/>
          <w:bCs/>
          <w:sz w:val="26"/>
          <w:szCs w:val="26"/>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L’admission est prononcée :</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8F4">
        <w:rPr>
          <w:rFonts w:ascii="Times New Roman" w:hAnsi="Times New Roman" w:cs="Times New Roman"/>
          <w:sz w:val="24"/>
          <w:szCs w:val="24"/>
        </w:rPr>
        <w:t>après visite à domicile ou entretien dans l’établissement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D98">
        <w:rPr>
          <w:rFonts w:ascii="Times New Roman" w:hAnsi="Times New Roman" w:cs="Times New Roman"/>
          <w:sz w:val="24"/>
          <w:szCs w:val="24"/>
        </w:rPr>
        <w:t>après diagnostic posé</w:t>
      </w:r>
    </w:p>
    <w:p w:rsidR="00A45D98" w:rsidRDefault="00A45D98"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après réception de tous les documents à fournir</w:t>
      </w:r>
    </w:p>
    <w:p w:rsidR="00C71F0C" w:rsidRDefault="00C71F0C"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après constitution du dossier d’aide financière du Conseil </w:t>
      </w:r>
      <w:r w:rsidR="00A45D98">
        <w:rPr>
          <w:rFonts w:ascii="Times New Roman" w:hAnsi="Times New Roman" w:cs="Times New Roman"/>
          <w:sz w:val="24"/>
          <w:szCs w:val="24"/>
        </w:rPr>
        <w:t>Département et plan d’aide APA</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D98">
        <w:rPr>
          <w:rFonts w:ascii="Times New Roman" w:hAnsi="Times New Roman" w:cs="Times New Roman"/>
          <w:sz w:val="24"/>
          <w:szCs w:val="24"/>
        </w:rPr>
        <w:t>sur</w:t>
      </w:r>
      <w:r>
        <w:rPr>
          <w:rFonts w:ascii="Times New Roman" w:hAnsi="Times New Roman" w:cs="Times New Roman"/>
          <w:sz w:val="24"/>
          <w:szCs w:val="24"/>
        </w:rPr>
        <w:t xml:space="preserve"> avis de l’équipe pluridis</w:t>
      </w:r>
      <w:r w:rsidR="00A45D98">
        <w:rPr>
          <w:rFonts w:ascii="Times New Roman" w:hAnsi="Times New Roman" w:cs="Times New Roman"/>
          <w:sz w:val="24"/>
          <w:szCs w:val="24"/>
        </w:rPr>
        <w:t>ciplinaire de l’accueil de jour et observation d’un mois.</w:t>
      </w:r>
    </w:p>
    <w:p w:rsidR="00C71F0C" w:rsidRPr="00C71F0C" w:rsidRDefault="00C71F0C" w:rsidP="00C02037">
      <w:pPr>
        <w:autoSpaceDE w:val="0"/>
        <w:autoSpaceDN w:val="0"/>
        <w:adjustRightInd w:val="0"/>
        <w:spacing w:after="0" w:line="240" w:lineRule="auto"/>
        <w:rPr>
          <w:rFonts w:ascii="Times New Roman" w:hAnsi="Times New Roman" w:cs="Times New Roman"/>
          <w:b/>
          <w:sz w:val="24"/>
          <w:szCs w:val="24"/>
        </w:rPr>
      </w:pPr>
    </w:p>
    <w:p w:rsidR="00C02037"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3.3) Contrat d</w:t>
      </w:r>
      <w:r w:rsidR="00C71F0C" w:rsidRPr="00C24CAC">
        <w:rPr>
          <w:rFonts w:ascii="ArialRoundedMTBold" w:hAnsi="ArialRoundedMTBold" w:cs="ArialRoundedMTBold"/>
          <w:b/>
          <w:bCs/>
          <w:sz w:val="26"/>
          <w:szCs w:val="26"/>
        </w:rPr>
        <w:t>e séjour</w:t>
      </w:r>
    </w:p>
    <w:p w:rsidR="00C24CAC" w:rsidRPr="00C24CAC" w:rsidRDefault="00C24CAC" w:rsidP="00C02037">
      <w:pPr>
        <w:autoSpaceDE w:val="0"/>
        <w:autoSpaceDN w:val="0"/>
        <w:adjustRightInd w:val="0"/>
        <w:spacing w:after="0" w:line="240" w:lineRule="auto"/>
        <w:rPr>
          <w:rFonts w:ascii="ArialRoundedMTBold" w:hAnsi="ArialRoundedMTBold" w:cs="ArialRoundedMTBold"/>
          <w:b/>
          <w:bCs/>
          <w:sz w:val="26"/>
          <w:szCs w:val="26"/>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sidRPr="00C71F0C">
        <w:rPr>
          <w:rFonts w:ascii="Times New Roman" w:hAnsi="Times New Roman" w:cs="Times New Roman"/>
          <w:sz w:val="24"/>
          <w:szCs w:val="24"/>
        </w:rPr>
        <w:t>Il est signé un contrat d</w:t>
      </w:r>
      <w:r w:rsidR="00C71F0C">
        <w:rPr>
          <w:rFonts w:ascii="Times New Roman" w:hAnsi="Times New Roman" w:cs="Times New Roman"/>
          <w:sz w:val="24"/>
          <w:szCs w:val="24"/>
        </w:rPr>
        <w:t>e séjour</w:t>
      </w:r>
      <w:r>
        <w:rPr>
          <w:rFonts w:ascii="Times New Roman" w:hAnsi="Times New Roman" w:cs="Times New Roman"/>
          <w:sz w:val="24"/>
          <w:szCs w:val="24"/>
        </w:rPr>
        <w:t xml:space="preserve"> entre la personne et l’établissement conformément au</w:t>
      </w:r>
      <w:r w:rsidR="00C71F0C">
        <w:rPr>
          <w:rFonts w:ascii="Times New Roman" w:hAnsi="Times New Roman" w:cs="Times New Roman"/>
          <w:sz w:val="24"/>
          <w:szCs w:val="24"/>
        </w:rPr>
        <w:t xml:space="preserve"> </w:t>
      </w:r>
      <w:r>
        <w:rPr>
          <w:rFonts w:ascii="Times New Roman" w:hAnsi="Times New Roman" w:cs="Times New Roman"/>
          <w:sz w:val="24"/>
          <w:szCs w:val="24"/>
        </w:rPr>
        <w:t>décret du 26 novembre 2004.</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w:t>
      </w:r>
      <w:r w:rsidR="00C71F0C">
        <w:rPr>
          <w:rFonts w:ascii="Times New Roman" w:hAnsi="Times New Roman" w:cs="Times New Roman"/>
          <w:sz w:val="24"/>
          <w:szCs w:val="24"/>
        </w:rPr>
        <w:t xml:space="preserve"> exemplaire est remis à l’usager</w:t>
      </w:r>
      <w:r>
        <w:rPr>
          <w:rFonts w:ascii="Times New Roman" w:hAnsi="Times New Roman" w:cs="Times New Roman"/>
          <w:sz w:val="24"/>
          <w:szCs w:val="24"/>
        </w:rPr>
        <w:t xml:space="preserve"> ou à son représentant légal en même temps que le</w:t>
      </w:r>
      <w:r w:rsidR="00C71F0C">
        <w:rPr>
          <w:rFonts w:ascii="Times New Roman" w:hAnsi="Times New Roman" w:cs="Times New Roman"/>
          <w:sz w:val="24"/>
          <w:szCs w:val="24"/>
        </w:rPr>
        <w:t xml:space="preserve"> </w:t>
      </w:r>
      <w:r>
        <w:rPr>
          <w:rFonts w:ascii="Times New Roman" w:hAnsi="Times New Roman" w:cs="Times New Roman"/>
          <w:sz w:val="24"/>
          <w:szCs w:val="24"/>
        </w:rPr>
        <w:t>présen</w:t>
      </w:r>
      <w:r w:rsidR="00A45D98">
        <w:rPr>
          <w:rFonts w:ascii="Times New Roman" w:hAnsi="Times New Roman" w:cs="Times New Roman"/>
          <w:sz w:val="24"/>
          <w:szCs w:val="24"/>
        </w:rPr>
        <w:t>t règlement de fonctionnement dans</w:t>
      </w:r>
      <w:r>
        <w:rPr>
          <w:rFonts w:ascii="Times New Roman" w:hAnsi="Times New Roman" w:cs="Times New Roman"/>
          <w:sz w:val="24"/>
          <w:szCs w:val="24"/>
        </w:rPr>
        <w:t xml:space="preserve"> le livret d’accueil.</w:t>
      </w:r>
    </w:p>
    <w:p w:rsidR="00C71F0C" w:rsidRPr="00C71F0C" w:rsidRDefault="00C71F0C" w:rsidP="00C02037">
      <w:pPr>
        <w:autoSpaceDE w:val="0"/>
        <w:autoSpaceDN w:val="0"/>
        <w:adjustRightInd w:val="0"/>
        <w:spacing w:after="0" w:line="240" w:lineRule="auto"/>
        <w:rPr>
          <w:rFonts w:ascii="Times New Roman" w:hAnsi="Times New Roman" w:cs="Times New Roman"/>
          <w:i/>
          <w:sz w:val="24"/>
          <w:szCs w:val="24"/>
        </w:rPr>
      </w:pPr>
    </w:p>
    <w:p w:rsidR="00C02037"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3.4) Conditions de participation financière et de facturation</w:t>
      </w:r>
    </w:p>
    <w:p w:rsidR="00FC4F10" w:rsidRPr="00080194" w:rsidRDefault="00FC4F10" w:rsidP="00FC4F10">
      <w:pPr>
        <w:pStyle w:val="P1"/>
        <w:jc w:val="both"/>
        <w:rPr>
          <w:sz w:val="24"/>
          <w:szCs w:val="24"/>
        </w:rPr>
      </w:pPr>
      <w:r>
        <w:rPr>
          <w:sz w:val="24"/>
          <w:szCs w:val="24"/>
        </w:rPr>
        <w:t xml:space="preserve">Le prix de journée de la dépendance est fixé annuellement par les services du Conseil Départemental sur proposition du Conseil d’Administration. En outre le Conseil départemental attribue une aide supplémentaire 60 jours sur 12 mois qui varie en fonction des revenus. Cette aide supplémentaire vient en déduction du forfait hébergement lequel est décidé par le Conseil d’Administration. </w:t>
      </w:r>
      <w:r w:rsidRPr="00080194">
        <w:rPr>
          <w:sz w:val="24"/>
          <w:szCs w:val="24"/>
        </w:rPr>
        <w:t>La facture</w:t>
      </w:r>
      <w:r>
        <w:rPr>
          <w:sz w:val="24"/>
          <w:szCs w:val="24"/>
        </w:rPr>
        <w:t xml:space="preserve"> du montant restant dû, toutes aides décomptées,</w:t>
      </w:r>
      <w:r w:rsidRPr="00080194">
        <w:rPr>
          <w:sz w:val="24"/>
          <w:szCs w:val="24"/>
        </w:rPr>
        <w:t xml:space="preserve"> est établie le dernier jour du mois en fonction du tarif journalier et du nombre de journées de présence de la personne accueillie.</w:t>
      </w:r>
    </w:p>
    <w:p w:rsidR="00FC4F10" w:rsidRPr="00080194" w:rsidRDefault="00FC4F10" w:rsidP="00FC4F10">
      <w:pPr>
        <w:pStyle w:val="P1"/>
        <w:jc w:val="both"/>
        <w:rPr>
          <w:sz w:val="24"/>
          <w:szCs w:val="24"/>
        </w:rPr>
      </w:pPr>
      <w:r w:rsidRPr="00080194">
        <w:rPr>
          <w:sz w:val="24"/>
          <w:szCs w:val="24"/>
        </w:rPr>
        <w:t>La somme est à régler par chèque à l'association La Maison des Acacias, dans le mois qui suit la réception de la facture.</w:t>
      </w:r>
    </w:p>
    <w:p w:rsidR="00723837" w:rsidRDefault="00723837" w:rsidP="007238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 xml:space="preserve">3.5) </w:t>
      </w:r>
      <w:r w:rsidR="00A45D98" w:rsidRPr="00C24CAC">
        <w:rPr>
          <w:rFonts w:ascii="ArialRoundedMTBold" w:hAnsi="ArialRoundedMTBold" w:cs="ArialRoundedMTBold"/>
          <w:b/>
          <w:bCs/>
          <w:sz w:val="26"/>
          <w:szCs w:val="26"/>
        </w:rPr>
        <w:t>I</w:t>
      </w:r>
      <w:r w:rsidRPr="00C24CAC">
        <w:rPr>
          <w:rFonts w:ascii="ArialRoundedMTBold" w:hAnsi="ArialRoundedMTBold" w:cs="ArialRoundedMTBold"/>
          <w:b/>
          <w:bCs/>
          <w:sz w:val="26"/>
          <w:szCs w:val="26"/>
        </w:rPr>
        <w:t>nterruption de la prise en charge</w:t>
      </w:r>
    </w:p>
    <w:p w:rsidR="00C24CAC" w:rsidRPr="00C24CAC" w:rsidRDefault="00C24CAC" w:rsidP="00C02037">
      <w:pPr>
        <w:autoSpaceDE w:val="0"/>
        <w:autoSpaceDN w:val="0"/>
        <w:adjustRightInd w:val="0"/>
        <w:spacing w:after="0" w:line="240" w:lineRule="auto"/>
        <w:rPr>
          <w:rFonts w:ascii="ArialRoundedMTBold" w:hAnsi="ArialRoundedMTBold" w:cs="ArialRoundedMTBold"/>
          <w:b/>
          <w:bCs/>
          <w:sz w:val="26"/>
          <w:szCs w:val="26"/>
        </w:rPr>
      </w:pPr>
    </w:p>
    <w:p w:rsidR="00C02037" w:rsidRPr="00226363" w:rsidRDefault="00B0080E" w:rsidP="0096152D">
      <w:pPr>
        <w:autoSpaceDE w:val="0"/>
        <w:autoSpaceDN w:val="0"/>
        <w:adjustRightInd w:val="0"/>
        <w:spacing w:after="0" w:line="240" w:lineRule="auto"/>
        <w:jc w:val="both"/>
        <w:rPr>
          <w:rFonts w:ascii="Times New Roman" w:hAnsi="Times New Roman" w:cs="Times New Roman"/>
          <w:sz w:val="24"/>
          <w:szCs w:val="24"/>
        </w:rPr>
      </w:pP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Vacances : la famille doit prévenir le service de l’absence du patient au minimum une</w:t>
      </w: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quinzaine de jours avant le départ.</w:t>
      </w:r>
    </w:p>
    <w:p w:rsidR="00C02037" w:rsidRPr="00226363" w:rsidRDefault="00B0080E" w:rsidP="0096152D">
      <w:pPr>
        <w:autoSpaceDE w:val="0"/>
        <w:autoSpaceDN w:val="0"/>
        <w:adjustRightInd w:val="0"/>
        <w:spacing w:after="0" w:line="240" w:lineRule="auto"/>
        <w:jc w:val="both"/>
        <w:rPr>
          <w:rFonts w:ascii="Times New Roman" w:hAnsi="Times New Roman" w:cs="Times New Roman"/>
          <w:sz w:val="24"/>
          <w:szCs w:val="24"/>
        </w:rPr>
      </w:pP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 xml:space="preserve">Maladie : la famille doit prévenir le service </w:t>
      </w:r>
      <w:r w:rsidR="00A45D98" w:rsidRPr="00226363">
        <w:rPr>
          <w:rFonts w:ascii="Times New Roman" w:hAnsi="Times New Roman" w:cs="Times New Roman"/>
          <w:sz w:val="24"/>
          <w:szCs w:val="24"/>
        </w:rPr>
        <w:t>le plus rapidement possible</w:t>
      </w:r>
    </w:p>
    <w:p w:rsidR="00B0080E" w:rsidRPr="00226363" w:rsidRDefault="00B0080E" w:rsidP="0096152D">
      <w:pPr>
        <w:autoSpaceDE w:val="0"/>
        <w:autoSpaceDN w:val="0"/>
        <w:adjustRightInd w:val="0"/>
        <w:spacing w:after="0" w:line="240" w:lineRule="auto"/>
        <w:jc w:val="both"/>
        <w:rPr>
          <w:rFonts w:ascii="Times New Roman" w:hAnsi="Times New Roman" w:cs="Times New Roman"/>
          <w:sz w:val="24"/>
          <w:szCs w:val="24"/>
        </w:rPr>
      </w:pP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Hospitalisation : en cas d’hospitalisation, la famille doit prévenir</w:t>
      </w:r>
      <w:r w:rsidRPr="00226363">
        <w:rPr>
          <w:rFonts w:ascii="Times New Roman" w:hAnsi="Times New Roman" w:cs="Times New Roman"/>
          <w:sz w:val="24"/>
          <w:szCs w:val="24"/>
        </w:rPr>
        <w:t xml:space="preserve"> le service</w:t>
      </w:r>
      <w:r w:rsidR="00A45D98" w:rsidRPr="00226363">
        <w:rPr>
          <w:rFonts w:ascii="Times New Roman" w:hAnsi="Times New Roman" w:cs="Times New Roman"/>
          <w:sz w:val="24"/>
          <w:szCs w:val="24"/>
        </w:rPr>
        <w:t xml:space="preserve"> le plus rapidement possible</w:t>
      </w:r>
    </w:p>
    <w:p w:rsidR="00C02037" w:rsidRPr="00226363" w:rsidRDefault="00B0080E" w:rsidP="0096152D">
      <w:pPr>
        <w:autoSpaceDE w:val="0"/>
        <w:autoSpaceDN w:val="0"/>
        <w:adjustRightInd w:val="0"/>
        <w:spacing w:after="0" w:line="240" w:lineRule="auto"/>
        <w:jc w:val="both"/>
        <w:rPr>
          <w:rFonts w:ascii="Times New Roman" w:hAnsi="Times New Roman" w:cs="Times New Roman"/>
          <w:sz w:val="24"/>
          <w:szCs w:val="24"/>
        </w:rPr>
      </w:pP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La facturation s’effectue</w:t>
      </w:r>
      <w:r w:rsidR="00A45D98" w:rsidRPr="00226363">
        <w:rPr>
          <w:rFonts w:ascii="Times New Roman" w:hAnsi="Times New Roman" w:cs="Times New Roman"/>
          <w:sz w:val="24"/>
          <w:szCs w:val="24"/>
        </w:rPr>
        <w:t xml:space="preserve"> jusqu’au dernier jour de présence</w:t>
      </w:r>
      <w:r w:rsidR="00C02037" w:rsidRPr="00226363">
        <w:rPr>
          <w:rFonts w:ascii="Times New Roman" w:hAnsi="Times New Roman" w:cs="Times New Roman"/>
          <w:sz w:val="24"/>
          <w:szCs w:val="24"/>
        </w:rPr>
        <w:t>. La famille doit reprendre</w:t>
      </w: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contact avec la responsable de l’accueil de jour pour reconduire l’admission dès la sortie</w:t>
      </w: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d’hôpital si l’état de santé de la personne le permet.</w:t>
      </w:r>
    </w:p>
    <w:p w:rsidR="00C02037" w:rsidRPr="00226363" w:rsidRDefault="00B0080E" w:rsidP="0096152D">
      <w:pPr>
        <w:autoSpaceDE w:val="0"/>
        <w:autoSpaceDN w:val="0"/>
        <w:adjustRightInd w:val="0"/>
        <w:spacing w:after="0" w:line="240" w:lineRule="auto"/>
        <w:jc w:val="both"/>
        <w:rPr>
          <w:rFonts w:ascii="Times New Roman" w:hAnsi="Times New Roman" w:cs="Times New Roman"/>
          <w:sz w:val="24"/>
          <w:szCs w:val="24"/>
        </w:rPr>
      </w:pPr>
      <w:r w:rsidRPr="00226363">
        <w:rPr>
          <w:rFonts w:ascii="Times New Roman" w:hAnsi="Times New Roman" w:cs="Times New Roman"/>
          <w:sz w:val="24"/>
          <w:szCs w:val="24"/>
        </w:rPr>
        <w:t xml:space="preserve">- </w:t>
      </w:r>
      <w:r w:rsidR="00C02037" w:rsidRPr="00226363">
        <w:rPr>
          <w:rFonts w:ascii="Times New Roman" w:hAnsi="Times New Roman" w:cs="Times New Roman"/>
          <w:sz w:val="24"/>
          <w:szCs w:val="24"/>
        </w:rPr>
        <w:t>En cas d’absence non jus</w:t>
      </w:r>
      <w:r w:rsidR="00307000" w:rsidRPr="00226363">
        <w:rPr>
          <w:rFonts w:ascii="Times New Roman" w:hAnsi="Times New Roman" w:cs="Times New Roman"/>
          <w:sz w:val="24"/>
          <w:szCs w:val="24"/>
        </w:rPr>
        <w:t>tifiée la journée sera facturée comme indiqué dans le contrat de séjour</w:t>
      </w:r>
    </w:p>
    <w:p w:rsidR="00C02037" w:rsidRPr="00B0080E" w:rsidRDefault="00B0080E"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2037" w:rsidRPr="00B0080E">
        <w:rPr>
          <w:rFonts w:ascii="Times New Roman" w:hAnsi="Times New Roman" w:cs="Times New Roman"/>
          <w:sz w:val="24"/>
          <w:szCs w:val="24"/>
        </w:rPr>
        <w:t xml:space="preserve">Absence </w:t>
      </w:r>
      <w:r w:rsidRPr="00B0080E">
        <w:rPr>
          <w:rFonts w:ascii="Times New Roman" w:hAnsi="Times New Roman" w:cs="Times New Roman"/>
          <w:sz w:val="24"/>
          <w:szCs w:val="24"/>
        </w:rPr>
        <w:t xml:space="preserve">prolongée : l’accueil de jour ne peut garantir </w:t>
      </w:r>
      <w:r w:rsidR="00A45D98">
        <w:rPr>
          <w:rFonts w:ascii="Times New Roman" w:hAnsi="Times New Roman" w:cs="Times New Roman"/>
          <w:sz w:val="24"/>
          <w:szCs w:val="24"/>
        </w:rPr>
        <w:t xml:space="preserve">de maintenir le même jour d’accueil dans la semaine que précédemment. </w:t>
      </w:r>
    </w:p>
    <w:p w:rsidR="00B0080E" w:rsidRPr="00B0080E" w:rsidRDefault="00B0080E" w:rsidP="0096152D">
      <w:pPr>
        <w:pStyle w:val="P1"/>
        <w:jc w:val="both"/>
        <w:rPr>
          <w:sz w:val="24"/>
          <w:szCs w:val="24"/>
        </w:rPr>
      </w:pPr>
      <w:r>
        <w:rPr>
          <w:sz w:val="24"/>
          <w:szCs w:val="24"/>
        </w:rPr>
        <w:t xml:space="preserve">- </w:t>
      </w:r>
      <w:r w:rsidR="00A45D98">
        <w:rPr>
          <w:sz w:val="24"/>
          <w:szCs w:val="24"/>
        </w:rPr>
        <w:t>Interruption à</w:t>
      </w:r>
      <w:r w:rsidRPr="00B0080E">
        <w:rPr>
          <w:sz w:val="24"/>
          <w:szCs w:val="24"/>
        </w:rPr>
        <w:t xml:space="preserve"> l'initiative de la Maison des Acacias :</w:t>
      </w:r>
    </w:p>
    <w:p w:rsidR="00B0080E" w:rsidRPr="00B0080E" w:rsidRDefault="00B0080E" w:rsidP="0096152D">
      <w:pPr>
        <w:pStyle w:val="P1"/>
        <w:numPr>
          <w:ilvl w:val="0"/>
          <w:numId w:val="1"/>
        </w:numPr>
        <w:jc w:val="both"/>
        <w:rPr>
          <w:sz w:val="24"/>
          <w:szCs w:val="24"/>
        </w:rPr>
      </w:pPr>
      <w:r w:rsidRPr="00B0080E">
        <w:rPr>
          <w:sz w:val="24"/>
          <w:szCs w:val="24"/>
        </w:rPr>
        <w:t>si l’évolution de la maladie amène une perte d'autonomie trop importante</w:t>
      </w:r>
    </w:p>
    <w:p w:rsidR="00B0080E" w:rsidRPr="00B0080E" w:rsidRDefault="00F53C23" w:rsidP="0096152D">
      <w:pPr>
        <w:pStyle w:val="P1"/>
        <w:numPr>
          <w:ilvl w:val="0"/>
          <w:numId w:val="1"/>
        </w:numPr>
        <w:jc w:val="both"/>
        <w:rPr>
          <w:sz w:val="24"/>
          <w:szCs w:val="24"/>
        </w:rPr>
      </w:pPr>
      <w:r w:rsidRPr="00B0080E">
        <w:rPr>
          <w:sz w:val="24"/>
          <w:szCs w:val="24"/>
        </w:rPr>
        <w:lastRenderedPageBreak/>
        <w:t>si les</w:t>
      </w:r>
      <w:r w:rsidR="00B0080E" w:rsidRPr="00B0080E">
        <w:rPr>
          <w:sz w:val="24"/>
          <w:szCs w:val="24"/>
        </w:rPr>
        <w:t xml:space="preserve"> troubles du comportement sont devenus incompatibles avec la vie en collectivité</w:t>
      </w:r>
    </w:p>
    <w:p w:rsidR="00B0080E" w:rsidRPr="00B0080E" w:rsidRDefault="00B0080E" w:rsidP="0096152D">
      <w:pPr>
        <w:pStyle w:val="P1"/>
        <w:numPr>
          <w:ilvl w:val="0"/>
          <w:numId w:val="1"/>
        </w:numPr>
        <w:jc w:val="both"/>
        <w:rPr>
          <w:sz w:val="24"/>
          <w:szCs w:val="24"/>
        </w:rPr>
      </w:pPr>
      <w:r w:rsidRPr="00B0080E">
        <w:rPr>
          <w:sz w:val="24"/>
          <w:szCs w:val="24"/>
        </w:rPr>
        <w:t>si la personne a des absences répétées et non justifiées</w:t>
      </w:r>
    </w:p>
    <w:p w:rsidR="00B0080E" w:rsidRPr="00B0080E" w:rsidRDefault="00B0080E" w:rsidP="0096152D">
      <w:pPr>
        <w:pStyle w:val="P1"/>
        <w:numPr>
          <w:ilvl w:val="0"/>
          <w:numId w:val="1"/>
        </w:numPr>
        <w:jc w:val="both"/>
        <w:rPr>
          <w:sz w:val="24"/>
          <w:szCs w:val="24"/>
        </w:rPr>
      </w:pPr>
      <w:r w:rsidRPr="00B0080E">
        <w:rPr>
          <w:sz w:val="24"/>
          <w:szCs w:val="24"/>
        </w:rPr>
        <w:t>si elle ne respecte pas le règlement de fonctionnement</w:t>
      </w:r>
    </w:p>
    <w:p w:rsidR="00B0080E" w:rsidRPr="00B0080E" w:rsidRDefault="00B0080E" w:rsidP="0096152D">
      <w:pPr>
        <w:pStyle w:val="P1"/>
        <w:numPr>
          <w:ilvl w:val="0"/>
          <w:numId w:val="1"/>
        </w:numPr>
        <w:jc w:val="both"/>
        <w:rPr>
          <w:sz w:val="24"/>
          <w:szCs w:val="24"/>
        </w:rPr>
      </w:pPr>
      <w:r w:rsidRPr="00B0080E">
        <w:rPr>
          <w:sz w:val="24"/>
          <w:szCs w:val="24"/>
        </w:rPr>
        <w:t xml:space="preserve">si elle ne s’acquitte pas du règlement de la facturation des prestations </w:t>
      </w:r>
    </w:p>
    <w:p w:rsidR="00B0080E" w:rsidRDefault="00B0080E" w:rsidP="0096152D">
      <w:pPr>
        <w:pStyle w:val="P1"/>
        <w:jc w:val="both"/>
        <w:rPr>
          <w:sz w:val="24"/>
          <w:szCs w:val="24"/>
        </w:rPr>
      </w:pPr>
      <w:r w:rsidRPr="00B0080E">
        <w:rPr>
          <w:sz w:val="24"/>
          <w:szCs w:val="24"/>
        </w:rPr>
        <w:t>Dans tous les cas, des alternatives sont cherchées entre l'établissement et l'usager en vue de préserver au mieux les intérêts du bénéficiaire</w:t>
      </w:r>
    </w:p>
    <w:p w:rsidR="00C24CAC" w:rsidRDefault="00C24CAC" w:rsidP="00B0080E">
      <w:pPr>
        <w:pStyle w:val="P1"/>
        <w:rPr>
          <w:sz w:val="24"/>
          <w:szCs w:val="24"/>
        </w:rPr>
      </w:pPr>
    </w:p>
    <w:p w:rsidR="00C02037" w:rsidRDefault="00C02037" w:rsidP="00AC2414">
      <w:pPr>
        <w:pStyle w:val="P1"/>
        <w:rPr>
          <w:rFonts w:ascii="ArialRoundedMTBold" w:hAnsi="ArialRoundedMTBold" w:cs="ArialRoundedMTBold"/>
          <w:b/>
          <w:bCs/>
          <w:sz w:val="26"/>
          <w:szCs w:val="26"/>
        </w:rPr>
      </w:pPr>
      <w:r w:rsidRPr="00C24CAC">
        <w:rPr>
          <w:rFonts w:ascii="ArialRoundedMTBold" w:hAnsi="ArialRoundedMTBold" w:cs="ArialRoundedMTBold"/>
          <w:b/>
          <w:bCs/>
          <w:sz w:val="26"/>
          <w:szCs w:val="26"/>
        </w:rPr>
        <w:t>3.6) Sécurité des biens et des personnes, responsabilités et</w:t>
      </w:r>
      <w:r w:rsidR="00AC2414" w:rsidRPr="00C24CAC">
        <w:rPr>
          <w:rFonts w:ascii="ArialRoundedMTBold" w:hAnsi="ArialRoundedMTBold" w:cs="ArialRoundedMTBold"/>
          <w:b/>
          <w:bCs/>
          <w:sz w:val="26"/>
          <w:szCs w:val="26"/>
        </w:rPr>
        <w:t xml:space="preserve"> </w:t>
      </w:r>
      <w:r w:rsidRPr="00C24CAC">
        <w:rPr>
          <w:rFonts w:ascii="ArialRoundedMTBold" w:hAnsi="ArialRoundedMTBold" w:cs="ArialRoundedMTBold"/>
          <w:b/>
          <w:bCs/>
          <w:sz w:val="26"/>
          <w:szCs w:val="26"/>
        </w:rPr>
        <w:t>assurances</w:t>
      </w:r>
    </w:p>
    <w:p w:rsidR="00C24CAC" w:rsidRDefault="00FC4F10" w:rsidP="00FC4F10">
      <w:pPr>
        <w:autoSpaceDE w:val="0"/>
        <w:autoSpaceDN w:val="0"/>
        <w:adjustRightInd w:val="0"/>
        <w:spacing w:after="0" w:line="240" w:lineRule="auto"/>
        <w:rPr>
          <w:rFonts w:ascii="Times New Roman" w:hAnsi="Times New Roman" w:cs="Times New Roman"/>
          <w:bCs/>
          <w:sz w:val="24"/>
          <w:szCs w:val="24"/>
        </w:rPr>
      </w:pPr>
      <w:r w:rsidRPr="00FC4F10">
        <w:rPr>
          <w:rFonts w:ascii="Times New Roman" w:hAnsi="Times New Roman" w:cs="Times New Roman"/>
          <w:bCs/>
          <w:sz w:val="24"/>
          <w:szCs w:val="24"/>
        </w:rPr>
        <w:t>L’établissement se soumet aux contrôles</w:t>
      </w:r>
      <w:r>
        <w:rPr>
          <w:rFonts w:ascii="Times New Roman" w:hAnsi="Times New Roman" w:cs="Times New Roman"/>
          <w:bCs/>
          <w:sz w:val="24"/>
          <w:szCs w:val="24"/>
        </w:rPr>
        <w:t xml:space="preserve"> réguliers de sécurité exigés par les réglementations en vigueur.</w:t>
      </w:r>
    </w:p>
    <w:p w:rsidR="00FC4F10" w:rsidRPr="00C24CAC" w:rsidRDefault="00FC4F10" w:rsidP="00FC4F10">
      <w:pPr>
        <w:autoSpaceDE w:val="0"/>
        <w:autoSpaceDN w:val="0"/>
        <w:adjustRightInd w:val="0"/>
        <w:spacing w:after="0" w:line="240" w:lineRule="auto"/>
        <w:rPr>
          <w:sz w:val="26"/>
          <w:szCs w:val="26"/>
        </w:rPr>
      </w:pP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3.6.1) Sécurité des personnes</w:t>
      </w:r>
    </w:p>
    <w:p w:rsidR="00C02037" w:rsidRDefault="007238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structure</w:t>
      </w:r>
      <w:r w:rsidR="00C02037">
        <w:rPr>
          <w:rFonts w:ascii="Times New Roman" w:hAnsi="Times New Roman" w:cs="Times New Roman"/>
          <w:sz w:val="24"/>
          <w:szCs w:val="24"/>
        </w:rPr>
        <w:t xml:space="preserve"> met en </w:t>
      </w:r>
      <w:r>
        <w:rPr>
          <w:rFonts w:ascii="Times New Roman" w:hAnsi="Times New Roman" w:cs="Times New Roman"/>
          <w:sz w:val="24"/>
          <w:szCs w:val="24"/>
        </w:rPr>
        <w:t>œuvre</w:t>
      </w:r>
      <w:r w:rsidR="00C02037">
        <w:rPr>
          <w:rFonts w:ascii="Times New Roman" w:hAnsi="Times New Roman" w:cs="Times New Roman"/>
          <w:sz w:val="24"/>
          <w:szCs w:val="24"/>
        </w:rPr>
        <w:t xml:space="preserve"> tous les moyens dont il dispose pour garantir un haut</w:t>
      </w:r>
      <w:r>
        <w:rPr>
          <w:rFonts w:ascii="Times New Roman" w:hAnsi="Times New Roman" w:cs="Times New Roman"/>
          <w:sz w:val="24"/>
          <w:szCs w:val="24"/>
        </w:rPr>
        <w:t xml:space="preserve"> </w:t>
      </w:r>
      <w:r w:rsidR="00C02037">
        <w:rPr>
          <w:rFonts w:ascii="Times New Roman" w:hAnsi="Times New Roman" w:cs="Times New Roman"/>
          <w:sz w:val="24"/>
          <w:szCs w:val="24"/>
        </w:rPr>
        <w:t xml:space="preserve">niveau de sécurité aux </w:t>
      </w:r>
      <w:r>
        <w:rPr>
          <w:rFonts w:ascii="Times New Roman" w:hAnsi="Times New Roman" w:cs="Times New Roman"/>
          <w:sz w:val="24"/>
          <w:szCs w:val="24"/>
        </w:rPr>
        <w:t xml:space="preserve">usagers </w:t>
      </w:r>
      <w:r w:rsidR="00C02037">
        <w:rPr>
          <w:rFonts w:ascii="Times New Roman" w:hAnsi="Times New Roman" w:cs="Times New Roman"/>
          <w:sz w:val="24"/>
          <w:szCs w:val="24"/>
        </w:rPr>
        <w:t>dans la limite de l’exercice de leur liberté.</w:t>
      </w:r>
    </w:p>
    <w:p w:rsidR="00723837" w:rsidRDefault="00723837"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3.6.2) Assurances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L’établissement est assuré pour l’exercice de ses différentes activités, dans le cadre</w:t>
      </w:r>
      <w:r w:rsidR="00723837">
        <w:rPr>
          <w:rFonts w:ascii="Times New Roman" w:hAnsi="Times New Roman" w:cs="Times New Roman"/>
          <w:sz w:val="24"/>
          <w:szCs w:val="24"/>
        </w:rPr>
        <w:t xml:space="preserve"> </w:t>
      </w:r>
      <w:r w:rsidR="0096152D">
        <w:rPr>
          <w:rFonts w:ascii="Times New Roman" w:hAnsi="Times New Roman" w:cs="Times New Roman"/>
          <w:sz w:val="24"/>
          <w:szCs w:val="24"/>
        </w:rPr>
        <w:t>des lois et règlement</w:t>
      </w:r>
      <w:r w:rsidR="00FC4F10">
        <w:rPr>
          <w:rFonts w:ascii="Times New Roman" w:hAnsi="Times New Roman" w:cs="Times New Roman"/>
          <w:sz w:val="24"/>
          <w:szCs w:val="24"/>
        </w:rPr>
        <w:t>s</w:t>
      </w:r>
      <w:r>
        <w:rPr>
          <w:rFonts w:ascii="Times New Roman" w:hAnsi="Times New Roman" w:cs="Times New Roman"/>
          <w:sz w:val="24"/>
          <w:szCs w:val="24"/>
        </w:rPr>
        <w:t xml:space="preserve"> en vigueur.</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assurance n’exonère pas le patient pour les dommages dont il pourrait être la</w:t>
      </w:r>
      <w:r w:rsidR="00723837">
        <w:rPr>
          <w:rFonts w:ascii="Times New Roman" w:hAnsi="Times New Roman" w:cs="Times New Roman"/>
          <w:sz w:val="24"/>
          <w:szCs w:val="24"/>
        </w:rPr>
        <w:t xml:space="preserve"> </w:t>
      </w:r>
      <w:r>
        <w:rPr>
          <w:rFonts w:ascii="Times New Roman" w:hAnsi="Times New Roman" w:cs="Times New Roman"/>
          <w:sz w:val="24"/>
          <w:szCs w:val="24"/>
        </w:rPr>
        <w:t>cause. Il leur est donc demandé de souscrire une assurance en responsabilité civile</w:t>
      </w:r>
      <w:r w:rsidR="00723837">
        <w:rPr>
          <w:rFonts w:ascii="Times New Roman" w:hAnsi="Times New Roman" w:cs="Times New Roman"/>
          <w:sz w:val="24"/>
          <w:szCs w:val="24"/>
        </w:rPr>
        <w:t xml:space="preserve"> </w:t>
      </w:r>
      <w:r>
        <w:rPr>
          <w:rFonts w:ascii="Times New Roman" w:hAnsi="Times New Roman" w:cs="Times New Roman"/>
          <w:sz w:val="24"/>
          <w:szCs w:val="24"/>
        </w:rPr>
        <w:t>individuelle dont ils fournissent chaque année une attestation à l’établissement.</w:t>
      </w:r>
    </w:p>
    <w:p w:rsidR="00C02037" w:rsidRDefault="007238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cas de perte d</w:t>
      </w:r>
      <w:r w:rsidR="00C02037">
        <w:rPr>
          <w:rFonts w:ascii="Times New Roman" w:hAnsi="Times New Roman" w:cs="Times New Roman"/>
          <w:sz w:val="24"/>
          <w:szCs w:val="24"/>
        </w:rPr>
        <w:t>es prothèses (appareils dentaires, lunettes…</w:t>
      </w:r>
      <w:r>
        <w:rPr>
          <w:rFonts w:ascii="Times New Roman" w:hAnsi="Times New Roman" w:cs="Times New Roman"/>
          <w:sz w:val="24"/>
          <w:szCs w:val="24"/>
        </w:rPr>
        <w:t>)</w:t>
      </w:r>
      <w:r w:rsidR="00C02037">
        <w:rPr>
          <w:rFonts w:ascii="Times New Roman" w:hAnsi="Times New Roman" w:cs="Times New Roman"/>
          <w:sz w:val="24"/>
          <w:szCs w:val="24"/>
        </w:rPr>
        <w:t xml:space="preserve">, </w:t>
      </w:r>
      <w:r>
        <w:rPr>
          <w:rFonts w:ascii="Times New Roman" w:hAnsi="Times New Roman" w:cs="Times New Roman"/>
          <w:sz w:val="24"/>
          <w:szCs w:val="24"/>
        </w:rPr>
        <w:t>ou perte ou vol de bijoux de valeur</w:t>
      </w:r>
      <w:r w:rsidR="00C02037">
        <w:rPr>
          <w:rFonts w:ascii="Times New Roman" w:hAnsi="Times New Roman" w:cs="Times New Roman"/>
          <w:sz w:val="24"/>
          <w:szCs w:val="24"/>
        </w:rPr>
        <w:t>, la</w:t>
      </w:r>
      <w:r>
        <w:rPr>
          <w:rFonts w:ascii="Times New Roman" w:hAnsi="Times New Roman" w:cs="Times New Roman"/>
          <w:sz w:val="24"/>
          <w:szCs w:val="24"/>
        </w:rPr>
        <w:t xml:space="preserve"> </w:t>
      </w:r>
      <w:r w:rsidR="00C02037">
        <w:rPr>
          <w:rFonts w:ascii="Times New Roman" w:hAnsi="Times New Roman" w:cs="Times New Roman"/>
          <w:sz w:val="24"/>
          <w:szCs w:val="24"/>
        </w:rPr>
        <w:t>responsabilité de l’Eta</w:t>
      </w:r>
      <w:r w:rsidR="00A45D98">
        <w:rPr>
          <w:rFonts w:ascii="Times New Roman" w:hAnsi="Times New Roman" w:cs="Times New Roman"/>
          <w:sz w:val="24"/>
          <w:szCs w:val="24"/>
        </w:rPr>
        <w:t>blissement ne peut être engagée</w:t>
      </w:r>
      <w:r w:rsidR="00C02037">
        <w:rPr>
          <w:rFonts w:ascii="Times New Roman" w:hAnsi="Times New Roman" w:cs="Times New Roman"/>
          <w:sz w:val="24"/>
          <w:szCs w:val="24"/>
        </w:rPr>
        <w:t>.</w:t>
      </w:r>
    </w:p>
    <w:p w:rsidR="00FC4F10" w:rsidRDefault="00FC4F10" w:rsidP="0096152D">
      <w:pPr>
        <w:autoSpaceDE w:val="0"/>
        <w:autoSpaceDN w:val="0"/>
        <w:adjustRightInd w:val="0"/>
        <w:spacing w:after="0" w:line="240" w:lineRule="auto"/>
        <w:jc w:val="both"/>
        <w:rPr>
          <w:rFonts w:ascii="Times New Roman" w:hAnsi="Times New Roman" w:cs="Times New Roman"/>
          <w:sz w:val="24"/>
          <w:szCs w:val="24"/>
        </w:rPr>
      </w:pPr>
    </w:p>
    <w:p w:rsidR="00C71F0C" w:rsidRDefault="00C71F0C"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3.7) Situations exceptionnelles</w:t>
      </w: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3.7.1) Canicule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bâtiment </w:t>
      </w:r>
      <w:r w:rsidR="00A45D98">
        <w:rPr>
          <w:rFonts w:ascii="Times New Roman" w:hAnsi="Times New Roman" w:cs="Times New Roman"/>
          <w:sz w:val="24"/>
          <w:szCs w:val="24"/>
        </w:rPr>
        <w:t>est équipé de climatiseurs</w:t>
      </w:r>
      <w:r>
        <w:rPr>
          <w:rFonts w:ascii="Times New Roman" w:hAnsi="Times New Roman" w:cs="Times New Roman"/>
          <w:sz w:val="24"/>
          <w:szCs w:val="24"/>
        </w:rPr>
        <w: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Des boissons fraîches sont mises à la disposition des personnes accueillies.</w:t>
      </w:r>
      <w:r w:rsidR="00A45D98">
        <w:rPr>
          <w:rFonts w:ascii="Times New Roman" w:hAnsi="Times New Roman" w:cs="Times New Roman"/>
          <w:sz w:val="24"/>
          <w:szCs w:val="24"/>
        </w:rPr>
        <w:t xml:space="preserve"> Le personnel veille à prévenir la </w:t>
      </w:r>
      <w:r w:rsidR="00F53C23">
        <w:rPr>
          <w:rFonts w:ascii="Times New Roman" w:hAnsi="Times New Roman" w:cs="Times New Roman"/>
          <w:sz w:val="24"/>
          <w:szCs w:val="24"/>
        </w:rPr>
        <w:t>déshydratation.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chaque département, il est institué un plan d’alerte et d’urgence, « plan</w:t>
      </w:r>
      <w:r w:rsidR="00723837">
        <w:rPr>
          <w:rFonts w:ascii="Times New Roman" w:hAnsi="Times New Roman" w:cs="Times New Roman"/>
          <w:sz w:val="24"/>
          <w:szCs w:val="24"/>
        </w:rPr>
        <w:t xml:space="preserve"> </w:t>
      </w:r>
      <w:r>
        <w:rPr>
          <w:rFonts w:ascii="Times New Roman" w:hAnsi="Times New Roman" w:cs="Times New Roman"/>
          <w:sz w:val="24"/>
          <w:szCs w:val="24"/>
        </w:rPr>
        <w:t>canicule », destiné aux personnes prises en charge en institution en cas de risques climatiques</w:t>
      </w:r>
      <w:r w:rsidR="00723837">
        <w:rPr>
          <w:rFonts w:ascii="Times New Roman" w:hAnsi="Times New Roman" w:cs="Times New Roman"/>
          <w:sz w:val="24"/>
          <w:szCs w:val="24"/>
        </w:rPr>
        <w:t xml:space="preserve"> </w:t>
      </w:r>
      <w:r>
        <w:rPr>
          <w:rFonts w:ascii="Times New Roman" w:hAnsi="Times New Roman" w:cs="Times New Roman"/>
          <w:sz w:val="24"/>
          <w:szCs w:val="24"/>
        </w:rPr>
        <w:t>exceptionnels.</w:t>
      </w: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3.7.2) Incendie</w:t>
      </w:r>
    </w:p>
    <w:p w:rsidR="00C02037" w:rsidRDefault="007238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Maison de</w:t>
      </w:r>
      <w:r w:rsidR="00B0080E">
        <w:rPr>
          <w:rFonts w:ascii="Times New Roman" w:hAnsi="Times New Roman" w:cs="Times New Roman"/>
          <w:sz w:val="24"/>
          <w:szCs w:val="24"/>
        </w:rPr>
        <w:t xml:space="preserve">s </w:t>
      </w:r>
      <w:r>
        <w:rPr>
          <w:rFonts w:ascii="Times New Roman" w:hAnsi="Times New Roman" w:cs="Times New Roman"/>
          <w:sz w:val="24"/>
          <w:szCs w:val="24"/>
        </w:rPr>
        <w:t>Acacias est soumise</w:t>
      </w:r>
      <w:r w:rsidR="00C02037">
        <w:rPr>
          <w:rFonts w:ascii="Times New Roman" w:hAnsi="Times New Roman" w:cs="Times New Roman"/>
          <w:sz w:val="24"/>
          <w:szCs w:val="24"/>
        </w:rPr>
        <w:t xml:space="preserve"> au règlement de sécurité des établissements</w:t>
      </w:r>
      <w:r w:rsidR="00B0080E">
        <w:rPr>
          <w:rFonts w:ascii="Times New Roman" w:hAnsi="Times New Roman" w:cs="Times New Roman"/>
          <w:sz w:val="24"/>
          <w:szCs w:val="24"/>
        </w:rPr>
        <w:t xml:space="preserve"> </w:t>
      </w:r>
      <w:r w:rsidR="00C02037">
        <w:rPr>
          <w:rFonts w:ascii="Times New Roman" w:hAnsi="Times New Roman" w:cs="Times New Roman"/>
          <w:sz w:val="24"/>
          <w:szCs w:val="24"/>
        </w:rPr>
        <w:t>recevant du public (ERP).</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Toutes les mesures nécessaires à la sécurité des p</w:t>
      </w:r>
      <w:r w:rsidR="0096152D">
        <w:rPr>
          <w:rFonts w:ascii="Times New Roman" w:hAnsi="Times New Roman" w:cs="Times New Roman"/>
          <w:sz w:val="24"/>
          <w:szCs w:val="24"/>
        </w:rPr>
        <w:t>ersonnes</w:t>
      </w:r>
      <w:r>
        <w:rPr>
          <w:rFonts w:ascii="Times New Roman" w:hAnsi="Times New Roman" w:cs="Times New Roman"/>
          <w:sz w:val="24"/>
          <w:szCs w:val="24"/>
        </w:rPr>
        <w:t xml:space="preserve"> sont mises en </w:t>
      </w:r>
      <w:r w:rsidR="00B0080E">
        <w:rPr>
          <w:rFonts w:ascii="Times New Roman" w:hAnsi="Times New Roman" w:cs="Times New Roman"/>
          <w:sz w:val="24"/>
          <w:szCs w:val="24"/>
        </w:rPr>
        <w:t>œuvre</w:t>
      </w:r>
      <w:r>
        <w:rPr>
          <w:rFonts w:ascii="Times New Roman" w:hAnsi="Times New Roman" w:cs="Times New Roman"/>
          <w:sz w:val="24"/>
          <w:szCs w:val="24"/>
        </w:rPr>
        <w:t xml:space="preserve"> pour</w:t>
      </w:r>
      <w:r w:rsidR="00B0080E">
        <w:rPr>
          <w:rFonts w:ascii="Times New Roman" w:hAnsi="Times New Roman" w:cs="Times New Roman"/>
          <w:sz w:val="24"/>
          <w:szCs w:val="24"/>
        </w:rPr>
        <w:t xml:space="preserve"> </w:t>
      </w:r>
      <w:r>
        <w:rPr>
          <w:rFonts w:ascii="Times New Roman" w:hAnsi="Times New Roman" w:cs="Times New Roman"/>
          <w:sz w:val="24"/>
          <w:szCs w:val="24"/>
        </w:rPr>
        <w:t>assurer l’évacuation, l’extinction de l’incendie avec les moyens de secours et la mise en</w:t>
      </w:r>
      <w:r w:rsidR="00B0080E">
        <w:rPr>
          <w:rFonts w:ascii="Times New Roman" w:hAnsi="Times New Roman" w:cs="Times New Roman"/>
          <w:sz w:val="24"/>
          <w:szCs w:val="24"/>
        </w:rPr>
        <w:t xml:space="preserve"> </w:t>
      </w:r>
      <w:r>
        <w:rPr>
          <w:rFonts w:ascii="Times New Roman" w:hAnsi="Times New Roman" w:cs="Times New Roman"/>
          <w:sz w:val="24"/>
          <w:szCs w:val="24"/>
        </w:rPr>
        <w:t>application du règlement de sécurité ERP.</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locaux sont équipés de dispositifs de sécurité appropriés, et ont reçu la visite de la</w:t>
      </w:r>
      <w:r w:rsidR="00B0080E">
        <w:rPr>
          <w:rFonts w:ascii="Times New Roman" w:hAnsi="Times New Roman" w:cs="Times New Roman"/>
          <w:sz w:val="24"/>
          <w:szCs w:val="24"/>
        </w:rPr>
        <w:t xml:space="preserve"> </w:t>
      </w:r>
      <w:r>
        <w:rPr>
          <w:rFonts w:ascii="Times New Roman" w:hAnsi="Times New Roman" w:cs="Times New Roman"/>
          <w:sz w:val="24"/>
          <w:szCs w:val="24"/>
        </w:rPr>
        <w:t>commission départementale de sécurité qui a rendu un avis favorable à l’exploitation.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Des formations du personnel avec exercices d’évacuation, utilisation des moyens de</w:t>
      </w:r>
      <w:r w:rsidR="00B0080E">
        <w:rPr>
          <w:rFonts w:ascii="Times New Roman" w:hAnsi="Times New Roman" w:cs="Times New Roman"/>
          <w:sz w:val="24"/>
          <w:szCs w:val="24"/>
        </w:rPr>
        <w:t xml:space="preserve"> </w:t>
      </w:r>
      <w:r>
        <w:rPr>
          <w:rFonts w:ascii="Times New Roman" w:hAnsi="Times New Roman" w:cs="Times New Roman"/>
          <w:sz w:val="24"/>
          <w:szCs w:val="24"/>
        </w:rPr>
        <w:t>secours ont lieu régulièrement.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consignes de sécurité doivent être respectées.</w:t>
      </w:r>
    </w:p>
    <w:p w:rsidR="00F53C23" w:rsidRDefault="00F53C23" w:rsidP="0096152D">
      <w:pPr>
        <w:autoSpaceDE w:val="0"/>
        <w:autoSpaceDN w:val="0"/>
        <w:adjustRightInd w:val="0"/>
        <w:spacing w:after="0" w:line="240" w:lineRule="auto"/>
        <w:jc w:val="both"/>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3.7.3) Vigilances sanitaires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L’établissement met en </w:t>
      </w:r>
      <w:r w:rsidR="00B0080E">
        <w:rPr>
          <w:rFonts w:ascii="Times New Roman" w:hAnsi="Times New Roman" w:cs="Times New Roman"/>
          <w:sz w:val="24"/>
          <w:szCs w:val="24"/>
        </w:rPr>
        <w:t>œuvre</w:t>
      </w:r>
      <w:r>
        <w:rPr>
          <w:rFonts w:ascii="Times New Roman" w:hAnsi="Times New Roman" w:cs="Times New Roman"/>
          <w:sz w:val="24"/>
          <w:szCs w:val="24"/>
        </w:rPr>
        <w:t xml:space="preserve"> des vigilances sanitaires visant notamment à prévenir</w:t>
      </w:r>
      <w:r w:rsidR="00B0080E">
        <w:rPr>
          <w:rFonts w:ascii="Times New Roman" w:hAnsi="Times New Roman" w:cs="Times New Roman"/>
          <w:sz w:val="24"/>
          <w:szCs w:val="24"/>
        </w:rPr>
        <w:t xml:space="preserve"> </w:t>
      </w:r>
      <w:r>
        <w:rPr>
          <w:rFonts w:ascii="Times New Roman" w:hAnsi="Times New Roman" w:cs="Times New Roman"/>
          <w:sz w:val="24"/>
          <w:szCs w:val="24"/>
        </w:rPr>
        <w:t>les infections nosocomiales, les toxi-affections alimentaires et le risque de légionellose.</w:t>
      </w:r>
      <w:r w:rsidR="0096152D">
        <w:rPr>
          <w:rFonts w:ascii="Times New Roman" w:hAnsi="Times New Roman" w:cs="Times New Roman"/>
          <w:sz w:val="24"/>
          <w:szCs w:val="24"/>
        </w:rPr>
        <w:t xml:space="preserve"> Il fait pratiquer</w:t>
      </w:r>
      <w:r w:rsidR="00A45D98">
        <w:rPr>
          <w:rFonts w:ascii="Times New Roman" w:hAnsi="Times New Roman" w:cs="Times New Roman"/>
          <w:sz w:val="24"/>
          <w:szCs w:val="24"/>
        </w:rPr>
        <w:t xml:space="preserve"> des analyses réglementaires par des services agréés.</w:t>
      </w:r>
      <w:r w:rsidR="00FC4F10">
        <w:rPr>
          <w:rFonts w:ascii="Times New Roman" w:hAnsi="Times New Roman" w:cs="Times New Roman"/>
          <w:sz w:val="24"/>
          <w:szCs w:val="24"/>
        </w:rPr>
        <w:t xml:space="preserve"> </w:t>
      </w:r>
    </w:p>
    <w:p w:rsidR="0034034C" w:rsidRPr="00F31D29" w:rsidRDefault="0034034C" w:rsidP="0034034C">
      <w:pPr>
        <w:autoSpaceDE w:val="0"/>
        <w:autoSpaceDN w:val="0"/>
        <w:adjustRightInd w:val="0"/>
        <w:spacing w:after="0" w:line="240" w:lineRule="auto"/>
        <w:rPr>
          <w:rFonts w:ascii="Times New Roman" w:hAnsi="Times New Roman" w:cs="Times New Roman"/>
          <w:b/>
          <w:bCs/>
          <w:i/>
          <w:iCs/>
          <w:sz w:val="24"/>
          <w:szCs w:val="24"/>
        </w:rPr>
      </w:pPr>
      <w:r w:rsidRPr="00F31D29">
        <w:rPr>
          <w:rFonts w:ascii="Times New Roman" w:hAnsi="Times New Roman" w:cs="Times New Roman"/>
          <w:b/>
          <w:bCs/>
          <w:i/>
          <w:iCs/>
          <w:sz w:val="24"/>
          <w:szCs w:val="24"/>
        </w:rPr>
        <w:lastRenderedPageBreak/>
        <w:t>3.7.4) Mesures de sécurité</w:t>
      </w:r>
    </w:p>
    <w:p w:rsidR="0034034C" w:rsidRPr="00F31D29" w:rsidRDefault="0034034C" w:rsidP="0034034C">
      <w:pPr>
        <w:autoSpaceDE w:val="0"/>
        <w:autoSpaceDN w:val="0"/>
        <w:adjustRightInd w:val="0"/>
        <w:spacing w:after="0" w:line="240" w:lineRule="auto"/>
        <w:rPr>
          <w:rFonts w:ascii="Times New Roman" w:hAnsi="Times New Roman" w:cs="Times New Roman"/>
          <w:bCs/>
          <w:iCs/>
          <w:sz w:val="24"/>
          <w:szCs w:val="24"/>
        </w:rPr>
      </w:pPr>
      <w:r w:rsidRPr="00F31D29">
        <w:rPr>
          <w:rFonts w:ascii="Times New Roman" w:hAnsi="Times New Roman" w:cs="Times New Roman"/>
          <w:bCs/>
          <w:iCs/>
          <w:sz w:val="24"/>
          <w:szCs w:val="24"/>
        </w:rPr>
        <w:t>L’établissement met en place des vigilances de sécurité, pour mieux identifier les risques et menaces et élaborer une stratégie de protection par un outil d’auto évaluation de « l’exposition aux risques de violence dans la structure » et une « fiche de sécurité d’établissement »</w:t>
      </w:r>
    </w:p>
    <w:p w:rsidR="0034034C" w:rsidRDefault="0034034C" w:rsidP="0034034C">
      <w:pPr>
        <w:autoSpaceDE w:val="0"/>
        <w:autoSpaceDN w:val="0"/>
        <w:adjustRightInd w:val="0"/>
        <w:spacing w:after="0" w:line="240" w:lineRule="auto"/>
        <w:rPr>
          <w:rFonts w:ascii="Times New Roman" w:hAnsi="Times New Roman" w:cs="Times New Roman"/>
          <w:b/>
          <w:bCs/>
          <w:i/>
          <w:iCs/>
          <w:sz w:val="24"/>
          <w:szCs w:val="24"/>
        </w:rPr>
      </w:pPr>
    </w:p>
    <w:p w:rsidR="00AC2414" w:rsidRDefault="00AC2414"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ArialRoundedMTBold" w:hAnsi="ArialRoundedMTBold" w:cs="ArialRoundedMTBold"/>
          <w:b/>
          <w:bCs/>
          <w:sz w:val="28"/>
          <w:szCs w:val="28"/>
        </w:rPr>
      </w:pPr>
      <w:r>
        <w:rPr>
          <w:rFonts w:ascii="ArialRoundedMTBold" w:hAnsi="ArialRoundedMTBold" w:cs="ArialRoundedMTBold"/>
          <w:b/>
          <w:bCs/>
          <w:sz w:val="28"/>
          <w:szCs w:val="28"/>
        </w:rPr>
        <w:t>Chapitre IV – REGLES DE VIE COLLECTIVE</w:t>
      </w:r>
    </w:p>
    <w:p w:rsidR="00C24CAC" w:rsidRDefault="00C24CAC" w:rsidP="00C02037">
      <w:pPr>
        <w:autoSpaceDE w:val="0"/>
        <w:autoSpaceDN w:val="0"/>
        <w:adjustRightInd w:val="0"/>
        <w:spacing w:after="0" w:line="240" w:lineRule="auto"/>
        <w:rPr>
          <w:rFonts w:ascii="ArialRoundedMTBold" w:hAnsi="ArialRoundedMTBold" w:cs="ArialRoundedMTBold"/>
          <w:b/>
          <w:bCs/>
          <w:sz w:val="28"/>
          <w:szCs w:val="28"/>
        </w:rPr>
      </w:pPr>
    </w:p>
    <w:p w:rsidR="00C02037" w:rsidRPr="00C24CAC" w:rsidRDefault="00C02037"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4.1) Règles de conduite</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L'harmonie et le bon fonctionnement de la vie collective supposent le respect de règles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vie commune :</w:t>
      </w: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4.1.1) Respect d’autrui</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vie collective et le respect des droits et </w:t>
      </w:r>
      <w:r w:rsidR="00F31D29">
        <w:rPr>
          <w:rFonts w:ascii="Times New Roman" w:hAnsi="Times New Roman" w:cs="Times New Roman"/>
          <w:sz w:val="24"/>
          <w:szCs w:val="24"/>
        </w:rPr>
        <w:t>des libertés respectives</w:t>
      </w:r>
      <w:r>
        <w:rPr>
          <w:rFonts w:ascii="Times New Roman" w:hAnsi="Times New Roman" w:cs="Times New Roman"/>
          <w:sz w:val="24"/>
          <w:szCs w:val="24"/>
        </w:rPr>
        <w:t xml:space="preserve"> impliquent une</w:t>
      </w:r>
      <w:r w:rsidR="00B0080E">
        <w:rPr>
          <w:rFonts w:ascii="Times New Roman" w:hAnsi="Times New Roman" w:cs="Times New Roman"/>
          <w:sz w:val="24"/>
          <w:szCs w:val="24"/>
        </w:rPr>
        <w:t xml:space="preserve"> </w:t>
      </w:r>
      <w:r>
        <w:rPr>
          <w:rFonts w:ascii="Times New Roman" w:hAnsi="Times New Roman" w:cs="Times New Roman"/>
          <w:sz w:val="24"/>
          <w:szCs w:val="24"/>
        </w:rPr>
        <w:t>attitude qui rend la vie commune agréable : délicatesse, politesse, courtoisie, convivialité,</w:t>
      </w:r>
      <w:r w:rsidR="00B0080E">
        <w:rPr>
          <w:rFonts w:ascii="Times New Roman" w:hAnsi="Times New Roman" w:cs="Times New Roman"/>
          <w:sz w:val="24"/>
          <w:szCs w:val="24"/>
        </w:rPr>
        <w:t xml:space="preserve"> </w:t>
      </w:r>
      <w:r>
        <w:rPr>
          <w:rFonts w:ascii="Times New Roman" w:hAnsi="Times New Roman" w:cs="Times New Roman"/>
          <w:sz w:val="24"/>
          <w:szCs w:val="24"/>
        </w:rPr>
        <w:t>solidarité.</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Une hygiène corporelle satisfaisante pour le patient et son entourage est nécessaire.</w:t>
      </w: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4.1.2) Alcool – Tabac</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L'abus de boissons alcoolisées est interdit.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Suite au décret n°2006-1386 du 15 novembre 2006, fixant les conditions d’interdiction</w:t>
      </w:r>
      <w:r w:rsidR="00B0080E">
        <w:rPr>
          <w:rFonts w:ascii="Times New Roman" w:hAnsi="Times New Roman" w:cs="Times New Roman"/>
          <w:sz w:val="24"/>
          <w:szCs w:val="24"/>
        </w:rPr>
        <w:t xml:space="preserve"> </w:t>
      </w:r>
      <w:r>
        <w:rPr>
          <w:rFonts w:ascii="Times New Roman" w:hAnsi="Times New Roman" w:cs="Times New Roman"/>
          <w:sz w:val="24"/>
          <w:szCs w:val="24"/>
        </w:rPr>
        <w:t>de fumer dans les lieux affectés à un usage collectif, il est interdit de fumer dans le centre</w:t>
      </w:r>
      <w:r w:rsidR="00B0080E">
        <w:rPr>
          <w:rFonts w:ascii="Times New Roman" w:hAnsi="Times New Roman" w:cs="Times New Roman"/>
          <w:sz w:val="24"/>
          <w:szCs w:val="24"/>
        </w:rPr>
        <w:t xml:space="preserve"> </w:t>
      </w:r>
      <w:r>
        <w:rPr>
          <w:rFonts w:ascii="Times New Roman" w:hAnsi="Times New Roman" w:cs="Times New Roman"/>
          <w:sz w:val="24"/>
          <w:szCs w:val="24"/>
        </w:rPr>
        <w:t>d’accueil de jour Alzheimer.</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cas de dépendance tabagique, un membre de l’équipe du centre pourra</w:t>
      </w:r>
      <w:r w:rsidR="00B0080E">
        <w:rPr>
          <w:rFonts w:ascii="Times New Roman" w:hAnsi="Times New Roman" w:cs="Times New Roman"/>
          <w:sz w:val="24"/>
          <w:szCs w:val="24"/>
        </w:rPr>
        <w:t xml:space="preserve"> </w:t>
      </w:r>
      <w:r>
        <w:rPr>
          <w:rFonts w:ascii="Times New Roman" w:hAnsi="Times New Roman" w:cs="Times New Roman"/>
          <w:sz w:val="24"/>
          <w:szCs w:val="24"/>
        </w:rPr>
        <w:t>accompagner le patient à l’extérieur.</w:t>
      </w: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4.1.3) Respect des biens et équipements collectifs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Chaque personne accueillie doit, dans la mesure de ses possibilités, veiller à ne pas</w:t>
      </w:r>
      <w:r w:rsidR="00B0080E">
        <w:rPr>
          <w:rFonts w:ascii="Times New Roman" w:hAnsi="Times New Roman" w:cs="Times New Roman"/>
          <w:sz w:val="24"/>
          <w:szCs w:val="24"/>
        </w:rPr>
        <w:t xml:space="preserve"> </w:t>
      </w:r>
      <w:r>
        <w:rPr>
          <w:rFonts w:ascii="Times New Roman" w:hAnsi="Times New Roman" w:cs="Times New Roman"/>
          <w:sz w:val="24"/>
          <w:szCs w:val="24"/>
        </w:rPr>
        <w:t>nuire à la propreté des locaux et respecter le mobilier mis à sa disposition.</w:t>
      </w:r>
    </w:p>
    <w:p w:rsidR="00C02037" w:rsidRDefault="00C02037"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4.1.4) Sécurité</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Toute personne qui constate un fait portant atteinte à une personne ou à un bien doit en</w:t>
      </w:r>
      <w:r w:rsidR="00B0080E">
        <w:rPr>
          <w:rFonts w:ascii="Times New Roman" w:hAnsi="Times New Roman" w:cs="Times New Roman"/>
          <w:sz w:val="24"/>
          <w:szCs w:val="24"/>
        </w:rPr>
        <w:t xml:space="preserve"> </w:t>
      </w:r>
      <w:r>
        <w:rPr>
          <w:rFonts w:ascii="Times New Roman" w:hAnsi="Times New Roman" w:cs="Times New Roman"/>
          <w:sz w:val="24"/>
          <w:szCs w:val="24"/>
        </w:rPr>
        <w:t>informer, selon la gravité, le personnel du service ou la direction pour que des mesures</w:t>
      </w:r>
      <w:r w:rsidR="00B0080E">
        <w:rPr>
          <w:rFonts w:ascii="Times New Roman" w:hAnsi="Times New Roman" w:cs="Times New Roman"/>
          <w:sz w:val="24"/>
          <w:szCs w:val="24"/>
        </w:rPr>
        <w:t xml:space="preserve"> </w:t>
      </w:r>
      <w:r>
        <w:rPr>
          <w:rFonts w:ascii="Times New Roman" w:hAnsi="Times New Roman" w:cs="Times New Roman"/>
          <w:sz w:val="24"/>
          <w:szCs w:val="24"/>
        </w:rPr>
        <w:t>adaptées soient prises.</w:t>
      </w:r>
    </w:p>
    <w:p w:rsidR="00C71F0C" w:rsidRDefault="00C71F0C" w:rsidP="00C02037">
      <w:pPr>
        <w:autoSpaceDE w:val="0"/>
        <w:autoSpaceDN w:val="0"/>
        <w:adjustRightInd w:val="0"/>
        <w:spacing w:after="0" w:line="240" w:lineRule="auto"/>
        <w:rPr>
          <w:rFonts w:ascii="Times New Roman" w:hAnsi="Times New Roman" w:cs="Times New Roman"/>
          <w:sz w:val="20"/>
          <w:szCs w:val="20"/>
        </w:rPr>
      </w:pPr>
    </w:p>
    <w:p w:rsidR="00C02037" w:rsidRPr="00C24CAC" w:rsidRDefault="00AC2414"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4.2</w:t>
      </w:r>
      <w:r w:rsidR="0032648C">
        <w:rPr>
          <w:rFonts w:ascii="ArialRoundedMTBold" w:hAnsi="ArialRoundedMTBold" w:cs="ArialRoundedMTBold"/>
          <w:b/>
          <w:bCs/>
          <w:sz w:val="26"/>
          <w:szCs w:val="26"/>
        </w:rPr>
        <w:t>) Prise en charge des personnes</w:t>
      </w:r>
    </w:p>
    <w:p w:rsidR="00C71F0C" w:rsidRDefault="00C71F0C" w:rsidP="00C02037">
      <w:pPr>
        <w:autoSpaceDE w:val="0"/>
        <w:autoSpaceDN w:val="0"/>
        <w:adjustRightInd w:val="0"/>
        <w:spacing w:after="0" w:line="240" w:lineRule="auto"/>
        <w:rPr>
          <w:rFonts w:ascii="ArialRoundedMTBold" w:hAnsi="ArialRoundedMTBold" w:cs="ArialRoundedMTBold"/>
          <w:b/>
          <w:bCs/>
          <w:sz w:val="28"/>
          <w:szCs w:val="28"/>
        </w:rPr>
      </w:pPr>
    </w:p>
    <w:p w:rsidR="00C02037" w:rsidRDefault="00B0080E"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Chaque usager</w:t>
      </w:r>
      <w:r w:rsidR="00C02037">
        <w:rPr>
          <w:rFonts w:ascii="Times New Roman" w:hAnsi="Times New Roman" w:cs="Times New Roman"/>
          <w:sz w:val="24"/>
          <w:szCs w:val="24"/>
        </w:rPr>
        <w:t xml:space="preserve"> a droit au professionnalisme et à une attention constante des membres</w:t>
      </w:r>
      <w:r>
        <w:rPr>
          <w:rFonts w:ascii="Times New Roman" w:hAnsi="Times New Roman" w:cs="Times New Roman"/>
          <w:sz w:val="24"/>
          <w:szCs w:val="24"/>
        </w:rPr>
        <w:t xml:space="preserve"> </w:t>
      </w:r>
      <w:r w:rsidR="00C02037">
        <w:rPr>
          <w:rFonts w:ascii="Times New Roman" w:hAnsi="Times New Roman" w:cs="Times New Roman"/>
          <w:sz w:val="24"/>
          <w:szCs w:val="24"/>
        </w:rPr>
        <w:t>du personnel, lesquels font tout leur possible pour que la personne trouve bien-être et confort.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expressions de familiarité sont proscrites.</w:t>
      </w:r>
    </w:p>
    <w:p w:rsidR="00C71F0C" w:rsidRDefault="00C71F0C" w:rsidP="00C02037">
      <w:pPr>
        <w:autoSpaceDE w:val="0"/>
        <w:autoSpaceDN w:val="0"/>
        <w:adjustRightInd w:val="0"/>
        <w:spacing w:after="0" w:line="240" w:lineRule="auto"/>
        <w:rPr>
          <w:rFonts w:ascii="Times New Roman" w:hAnsi="Times New Roman" w:cs="Times New Roman"/>
          <w:sz w:val="24"/>
          <w:szCs w:val="24"/>
        </w:rPr>
      </w:pPr>
    </w:p>
    <w:p w:rsidR="00C02037" w:rsidRDefault="00AC2414"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4.3</w:t>
      </w:r>
      <w:r w:rsidR="00C02037" w:rsidRPr="00C24CAC">
        <w:rPr>
          <w:rFonts w:ascii="ArialRoundedMTBold" w:hAnsi="ArialRoundedMTBold" w:cs="ArialRoundedMTBold"/>
          <w:b/>
          <w:bCs/>
          <w:sz w:val="26"/>
          <w:szCs w:val="26"/>
        </w:rPr>
        <w:t>) Repas</w:t>
      </w:r>
    </w:p>
    <w:p w:rsidR="00C02037" w:rsidRDefault="00AC2414"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4.3</w:t>
      </w:r>
      <w:r w:rsidR="00C02037">
        <w:rPr>
          <w:rFonts w:ascii="Times New Roman" w:hAnsi="Times New Roman" w:cs="Times New Roman"/>
          <w:b/>
          <w:bCs/>
          <w:i/>
          <w:iCs/>
          <w:sz w:val="24"/>
          <w:szCs w:val="24"/>
        </w:rPr>
        <w:t>.1) Horaires</w:t>
      </w: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 horaires sont les suivants :</w:t>
      </w: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Collation : à partir de 9 h00</w:t>
      </w: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Déjeuner : à partir de </w:t>
      </w:r>
      <w:r w:rsidR="00B0080E">
        <w:rPr>
          <w:rFonts w:ascii="Times New Roman" w:hAnsi="Times New Roman" w:cs="Times New Roman"/>
          <w:sz w:val="24"/>
          <w:szCs w:val="24"/>
        </w:rPr>
        <w:t>12 h</w:t>
      </w:r>
    </w:p>
    <w:p w:rsidR="00C02037" w:rsidRDefault="00B0080E"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Goûter : à partir de 15h30</w:t>
      </w:r>
    </w:p>
    <w:p w:rsidR="00C02037" w:rsidRDefault="00AC2414" w:rsidP="00C0203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4.3</w:t>
      </w:r>
      <w:r w:rsidR="00C02037">
        <w:rPr>
          <w:rFonts w:ascii="Times New Roman" w:hAnsi="Times New Roman" w:cs="Times New Roman"/>
          <w:b/>
          <w:bCs/>
          <w:i/>
          <w:iCs/>
          <w:sz w:val="24"/>
          <w:szCs w:val="24"/>
        </w:rPr>
        <w:t>.2) Menus</w:t>
      </w:r>
    </w:p>
    <w:p w:rsidR="00F53C23"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régimes alimentaires médicalement prescrits sont pris en compte. Il s’agit des</w:t>
      </w:r>
      <w:r w:rsidR="009E7676">
        <w:rPr>
          <w:rFonts w:ascii="Times New Roman" w:hAnsi="Times New Roman" w:cs="Times New Roman"/>
          <w:sz w:val="24"/>
          <w:szCs w:val="24"/>
        </w:rPr>
        <w:t xml:space="preserve"> </w:t>
      </w:r>
      <w:r>
        <w:rPr>
          <w:rFonts w:ascii="Times New Roman" w:hAnsi="Times New Roman" w:cs="Times New Roman"/>
          <w:sz w:val="24"/>
          <w:szCs w:val="24"/>
        </w:rPr>
        <w:t>régimes sans sel, diabétiques,</w:t>
      </w:r>
      <w:r w:rsidR="009E7676">
        <w:rPr>
          <w:rFonts w:ascii="Times New Roman" w:hAnsi="Times New Roman" w:cs="Times New Roman"/>
          <w:sz w:val="24"/>
          <w:szCs w:val="24"/>
        </w:rPr>
        <w:t xml:space="preserve"> sans fibre…</w:t>
      </w:r>
      <w:r>
        <w:rPr>
          <w:rFonts w:ascii="Times New Roman" w:hAnsi="Times New Roman" w:cs="Times New Roman"/>
          <w:sz w:val="24"/>
          <w:szCs w:val="24"/>
        </w:rPr>
        <w:t xml:space="preserve"> etc... Toutefois, avec</w:t>
      </w:r>
      <w:r w:rsidR="009E7676">
        <w:rPr>
          <w:rFonts w:ascii="Times New Roman" w:hAnsi="Times New Roman" w:cs="Times New Roman"/>
          <w:sz w:val="24"/>
          <w:szCs w:val="24"/>
        </w:rPr>
        <w:t xml:space="preserve"> </w:t>
      </w:r>
      <w:r>
        <w:rPr>
          <w:rFonts w:ascii="Times New Roman" w:hAnsi="Times New Roman" w:cs="Times New Roman"/>
          <w:sz w:val="24"/>
          <w:szCs w:val="24"/>
        </w:rPr>
        <w:t>l’accord de l’équipe soignante, il peut y avoir une dérogation au régime à l’occasion</w:t>
      </w:r>
      <w:r w:rsidR="009E7676">
        <w:rPr>
          <w:rFonts w:ascii="Times New Roman" w:hAnsi="Times New Roman" w:cs="Times New Roman"/>
          <w:sz w:val="24"/>
          <w:szCs w:val="24"/>
        </w:rPr>
        <w:t xml:space="preserve"> </w:t>
      </w:r>
      <w:r>
        <w:rPr>
          <w:rFonts w:ascii="Times New Roman" w:hAnsi="Times New Roman" w:cs="Times New Roman"/>
          <w:sz w:val="24"/>
          <w:szCs w:val="24"/>
        </w:rPr>
        <w:t>d’évènements exceptionnels (fêtes, animations, anniversaires...).</w:t>
      </w:r>
      <w:bookmarkStart w:id="0" w:name="_GoBack"/>
      <w:bookmarkEnd w:id="0"/>
    </w:p>
    <w:p w:rsidR="00C71F0C" w:rsidRDefault="00C71F0C" w:rsidP="00C02037">
      <w:pPr>
        <w:autoSpaceDE w:val="0"/>
        <w:autoSpaceDN w:val="0"/>
        <w:adjustRightInd w:val="0"/>
        <w:spacing w:after="0" w:line="240" w:lineRule="auto"/>
        <w:rPr>
          <w:rFonts w:ascii="Times New Roman" w:hAnsi="Times New Roman" w:cs="Times New Roman"/>
          <w:sz w:val="24"/>
          <w:szCs w:val="24"/>
        </w:rPr>
      </w:pPr>
    </w:p>
    <w:p w:rsidR="00C02037" w:rsidRDefault="00AC2414"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4.4</w:t>
      </w:r>
      <w:r w:rsidR="00C02037" w:rsidRPr="00C24CAC">
        <w:rPr>
          <w:rFonts w:ascii="ArialRoundedMTBold" w:hAnsi="ArialRoundedMTBold" w:cs="ArialRoundedMTBold"/>
          <w:b/>
          <w:bCs/>
          <w:sz w:val="26"/>
          <w:szCs w:val="26"/>
        </w:rPr>
        <w:t>) Animations, Activités et loisirs</w:t>
      </w:r>
    </w:p>
    <w:p w:rsidR="00C24CAC" w:rsidRPr="00C24CAC" w:rsidRDefault="00C24CAC" w:rsidP="0096152D">
      <w:pPr>
        <w:autoSpaceDE w:val="0"/>
        <w:autoSpaceDN w:val="0"/>
        <w:adjustRightInd w:val="0"/>
        <w:spacing w:after="0" w:line="240" w:lineRule="auto"/>
        <w:jc w:val="both"/>
        <w:rPr>
          <w:rFonts w:ascii="ArialRoundedMTBold" w:hAnsi="ArialRoundedMTBold" w:cs="ArialRoundedMTBold"/>
          <w:b/>
          <w:bCs/>
          <w:sz w:val="26"/>
          <w:szCs w:val="26"/>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activités proposées sont en lien avec les troubles engendrés par </w:t>
      </w:r>
      <w:r w:rsidR="00A45D98">
        <w:rPr>
          <w:rFonts w:ascii="Times New Roman" w:hAnsi="Times New Roman" w:cs="Times New Roman"/>
          <w:sz w:val="24"/>
          <w:szCs w:val="24"/>
        </w:rPr>
        <w:t>les pathologies neuro-dégé</w:t>
      </w:r>
      <w:r w:rsidR="00F53C23">
        <w:rPr>
          <w:rFonts w:ascii="Times New Roman" w:hAnsi="Times New Roman" w:cs="Times New Roman"/>
          <w:sz w:val="24"/>
          <w:szCs w:val="24"/>
        </w:rPr>
        <w:t>né</w:t>
      </w:r>
      <w:r w:rsidR="00A45D98">
        <w:rPr>
          <w:rFonts w:ascii="Times New Roman" w:hAnsi="Times New Roman" w:cs="Times New Roman"/>
          <w:sz w:val="24"/>
          <w:szCs w:val="24"/>
        </w:rPr>
        <w:t>ratives</w:t>
      </w:r>
      <w:r>
        <w:rPr>
          <w:rFonts w:ascii="Times New Roman" w:hAnsi="Times New Roman" w:cs="Times New Roman"/>
          <w:sz w:val="24"/>
          <w:szCs w:val="24"/>
        </w:rPr>
        <w:t>. Elles sont entreprises dans un esprit de convivialité, elles visent à maintenir les</w:t>
      </w:r>
      <w:r w:rsidR="009E7676">
        <w:rPr>
          <w:rFonts w:ascii="Times New Roman" w:hAnsi="Times New Roman" w:cs="Times New Roman"/>
          <w:sz w:val="24"/>
          <w:szCs w:val="24"/>
        </w:rPr>
        <w:t xml:space="preserve"> </w:t>
      </w:r>
      <w:r>
        <w:rPr>
          <w:rFonts w:ascii="Times New Roman" w:hAnsi="Times New Roman" w:cs="Times New Roman"/>
          <w:sz w:val="24"/>
          <w:szCs w:val="24"/>
        </w:rPr>
        <w:t>acquis dans leur rôle social et favorisent les rencontres entre</w:t>
      </w:r>
      <w:r w:rsidR="009E7676">
        <w:rPr>
          <w:rFonts w:ascii="Times New Roman" w:hAnsi="Times New Roman" w:cs="Times New Roman"/>
          <w:sz w:val="24"/>
          <w:szCs w:val="24"/>
        </w:rPr>
        <w:t xml:space="preserve"> </w:t>
      </w:r>
      <w:r>
        <w:rPr>
          <w:rFonts w:ascii="Times New Roman" w:hAnsi="Times New Roman" w:cs="Times New Roman"/>
          <w:sz w:val="24"/>
          <w:szCs w:val="24"/>
        </w:rPr>
        <w:t>familles et patients.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L’animation est organisée en fonction des désirs et des possibilités de chacun.</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Exceptionnellement, une participation financière peut-être demandée aux patients.</w:t>
      </w:r>
    </w:p>
    <w:p w:rsidR="0096152D" w:rsidRDefault="0096152D" w:rsidP="00C02037">
      <w:pPr>
        <w:autoSpaceDE w:val="0"/>
        <w:autoSpaceDN w:val="0"/>
        <w:adjustRightInd w:val="0"/>
        <w:spacing w:after="0" w:line="240" w:lineRule="auto"/>
        <w:rPr>
          <w:rFonts w:ascii="Times New Roman" w:hAnsi="Times New Roman" w:cs="Times New Roman"/>
          <w:sz w:val="24"/>
          <w:szCs w:val="24"/>
        </w:rPr>
      </w:pPr>
    </w:p>
    <w:p w:rsidR="00C02037" w:rsidRDefault="00AC2414"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4.5</w:t>
      </w:r>
      <w:r w:rsidR="00C02037" w:rsidRPr="00C24CAC">
        <w:rPr>
          <w:rFonts w:ascii="ArialRoundedMTBold" w:hAnsi="ArialRoundedMTBold" w:cs="ArialRoundedMTBold"/>
          <w:b/>
          <w:bCs/>
          <w:sz w:val="26"/>
          <w:szCs w:val="26"/>
        </w:rPr>
        <w:t>) Pratique religieuse ou philosophique</w:t>
      </w:r>
    </w:p>
    <w:p w:rsidR="00C24CAC" w:rsidRPr="00C24CAC" w:rsidRDefault="00C24CAC" w:rsidP="00C02037">
      <w:pPr>
        <w:autoSpaceDE w:val="0"/>
        <w:autoSpaceDN w:val="0"/>
        <w:adjustRightInd w:val="0"/>
        <w:spacing w:after="0" w:line="240" w:lineRule="auto"/>
        <w:rPr>
          <w:rFonts w:ascii="ArialRoundedMTBold" w:hAnsi="ArialRoundedMTBold" w:cs="ArialRoundedMTBold"/>
          <w:b/>
          <w:bCs/>
          <w:sz w:val="26"/>
          <w:szCs w:val="26"/>
        </w:rPr>
      </w:pP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personnels et les bénéficiaires s’obligent à un respect mutuel des croyances,</w:t>
      </w:r>
      <w:r w:rsidR="009E7676">
        <w:rPr>
          <w:rFonts w:ascii="Times New Roman" w:hAnsi="Times New Roman" w:cs="Times New Roman"/>
          <w:sz w:val="24"/>
          <w:szCs w:val="24"/>
        </w:rPr>
        <w:t xml:space="preserve"> </w:t>
      </w:r>
      <w:r>
        <w:rPr>
          <w:rFonts w:ascii="Times New Roman" w:hAnsi="Times New Roman" w:cs="Times New Roman"/>
          <w:sz w:val="24"/>
          <w:szCs w:val="24"/>
        </w:rPr>
        <w:t>convictions et opinions.</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 droit à la pratique religieuse s’exerce dans le respect de la liberté d’autrui et sous</w:t>
      </w:r>
      <w:r w:rsidR="009E7676">
        <w:rPr>
          <w:rFonts w:ascii="Times New Roman" w:hAnsi="Times New Roman" w:cs="Times New Roman"/>
          <w:sz w:val="24"/>
          <w:szCs w:val="24"/>
        </w:rPr>
        <w:t xml:space="preserve"> </w:t>
      </w:r>
      <w:r>
        <w:rPr>
          <w:rFonts w:ascii="Times New Roman" w:hAnsi="Times New Roman" w:cs="Times New Roman"/>
          <w:sz w:val="24"/>
          <w:szCs w:val="24"/>
        </w:rPr>
        <w:t>réserve que son exercice ne trouble pas le fonctionnement normal de l’établissement</w:t>
      </w:r>
    </w:p>
    <w:p w:rsidR="00A45D98" w:rsidRDefault="00A45D98" w:rsidP="00C02037">
      <w:pPr>
        <w:autoSpaceDE w:val="0"/>
        <w:autoSpaceDN w:val="0"/>
        <w:adjustRightInd w:val="0"/>
        <w:spacing w:after="0" w:line="240" w:lineRule="auto"/>
        <w:rPr>
          <w:rFonts w:ascii="Times New Roman" w:hAnsi="Times New Roman" w:cs="Times New Roman"/>
          <w:sz w:val="24"/>
          <w:szCs w:val="24"/>
        </w:rPr>
      </w:pPr>
    </w:p>
    <w:p w:rsidR="00C02037" w:rsidRDefault="00AC2414" w:rsidP="00C02037">
      <w:pPr>
        <w:autoSpaceDE w:val="0"/>
        <w:autoSpaceDN w:val="0"/>
        <w:adjustRightInd w:val="0"/>
        <w:spacing w:after="0" w:line="240" w:lineRule="auto"/>
        <w:rPr>
          <w:rFonts w:ascii="ArialRoundedMTBold" w:hAnsi="ArialRoundedMTBold" w:cs="ArialRoundedMTBold"/>
          <w:b/>
          <w:bCs/>
          <w:sz w:val="26"/>
          <w:szCs w:val="26"/>
        </w:rPr>
      </w:pPr>
      <w:r w:rsidRPr="00C24CAC">
        <w:rPr>
          <w:rFonts w:ascii="ArialRoundedMTBold" w:hAnsi="ArialRoundedMTBold" w:cs="ArialRoundedMTBold"/>
          <w:b/>
          <w:bCs/>
          <w:sz w:val="26"/>
          <w:szCs w:val="26"/>
        </w:rPr>
        <w:t>4.6</w:t>
      </w:r>
      <w:r w:rsidR="00C02037" w:rsidRPr="00C24CAC">
        <w:rPr>
          <w:rFonts w:ascii="ArialRoundedMTBold" w:hAnsi="ArialRoundedMTBold" w:cs="ArialRoundedMTBold"/>
          <w:b/>
          <w:bCs/>
          <w:sz w:val="26"/>
          <w:szCs w:val="26"/>
        </w:rPr>
        <w:t>) Transports</w:t>
      </w:r>
    </w:p>
    <w:p w:rsidR="00C24CAC" w:rsidRPr="00C24CAC" w:rsidRDefault="00C24CAC" w:rsidP="00C02037">
      <w:pPr>
        <w:autoSpaceDE w:val="0"/>
        <w:autoSpaceDN w:val="0"/>
        <w:adjustRightInd w:val="0"/>
        <w:spacing w:after="0" w:line="240" w:lineRule="auto"/>
        <w:rPr>
          <w:rFonts w:ascii="ArialRoundedMTBold" w:hAnsi="ArialRoundedMTBold" w:cs="ArialRoundedMTBold"/>
          <w:b/>
          <w:bCs/>
          <w:sz w:val="26"/>
          <w:szCs w:val="26"/>
        </w:rPr>
      </w:pPr>
    </w:p>
    <w:p w:rsidR="00C02037" w:rsidRDefault="00AC2414" w:rsidP="0096152D">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4.6</w:t>
      </w:r>
      <w:r w:rsidR="00C02037">
        <w:rPr>
          <w:rFonts w:ascii="Times New Roman" w:hAnsi="Times New Roman" w:cs="Times New Roman"/>
          <w:b/>
          <w:bCs/>
          <w:i/>
          <w:iCs/>
          <w:sz w:val="24"/>
          <w:szCs w:val="24"/>
        </w:rPr>
        <w:t xml:space="preserve">.1) Prise en charge des transports </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transport </w:t>
      </w:r>
      <w:r w:rsidR="009E7676">
        <w:rPr>
          <w:rFonts w:ascii="Times New Roman" w:hAnsi="Times New Roman" w:cs="Times New Roman"/>
          <w:sz w:val="24"/>
          <w:szCs w:val="24"/>
        </w:rPr>
        <w:t xml:space="preserve">des usagers </w:t>
      </w:r>
      <w:r>
        <w:rPr>
          <w:rFonts w:ascii="Times New Roman" w:hAnsi="Times New Roman" w:cs="Times New Roman"/>
          <w:sz w:val="24"/>
          <w:szCs w:val="24"/>
        </w:rPr>
        <w:t xml:space="preserve">est assuré par l’établissement </w:t>
      </w:r>
      <w:r w:rsidR="009E7676">
        <w:rPr>
          <w:rFonts w:ascii="Times New Roman" w:hAnsi="Times New Roman" w:cs="Times New Roman"/>
          <w:sz w:val="24"/>
          <w:szCs w:val="24"/>
        </w:rPr>
        <w:t xml:space="preserve">qui a signé une convention avec un prestataire extérieur, la planification et le règlement se font par la Maison des Acacias </w:t>
      </w:r>
      <w:r>
        <w:rPr>
          <w:rFonts w:ascii="Times New Roman" w:hAnsi="Times New Roman" w:cs="Times New Roman"/>
          <w:sz w:val="24"/>
          <w:szCs w:val="24"/>
        </w:rPr>
        <w:t>L’établissement assure le transport dans le cadre de ses activités d’animation.</w:t>
      </w:r>
    </w:p>
    <w:p w:rsidR="009E7676" w:rsidRDefault="00AC2414" w:rsidP="0096152D">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4.6</w:t>
      </w:r>
      <w:r w:rsidR="00C02037">
        <w:rPr>
          <w:rFonts w:ascii="Times New Roman" w:hAnsi="Times New Roman" w:cs="Times New Roman"/>
          <w:b/>
          <w:bCs/>
          <w:i/>
          <w:iCs/>
          <w:sz w:val="24"/>
          <w:szCs w:val="24"/>
        </w:rPr>
        <w:t xml:space="preserve">.2) Accès à l'établissement </w:t>
      </w:r>
      <w:r w:rsidR="009E7676">
        <w:rPr>
          <w:rFonts w:ascii="Times New Roman" w:hAnsi="Times New Roman" w:cs="Times New Roman"/>
          <w:b/>
          <w:bCs/>
          <w:i/>
          <w:iCs/>
          <w:sz w:val="24"/>
          <w:szCs w:val="24"/>
        </w:rPr>
        <w:t>–</w:t>
      </w:r>
      <w:r w:rsidR="00C02037">
        <w:rPr>
          <w:rFonts w:ascii="Times New Roman" w:hAnsi="Times New Roman" w:cs="Times New Roman"/>
          <w:b/>
          <w:bCs/>
          <w:i/>
          <w:iCs/>
          <w:sz w:val="24"/>
          <w:szCs w:val="24"/>
        </w:rPr>
        <w:t xml:space="preserve"> Stationnement</w:t>
      </w:r>
    </w:p>
    <w:p w:rsidR="00C02037" w:rsidRDefault="00C02037" w:rsidP="009615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stationnement des véhicules se fait dans l'enceinte de l'établissement sur le</w:t>
      </w:r>
      <w:r w:rsidR="009E7676">
        <w:rPr>
          <w:rFonts w:ascii="Times New Roman" w:hAnsi="Times New Roman" w:cs="Times New Roman"/>
          <w:b/>
          <w:bCs/>
          <w:i/>
          <w:iCs/>
          <w:sz w:val="24"/>
          <w:szCs w:val="24"/>
        </w:rPr>
        <w:t xml:space="preserve"> </w:t>
      </w:r>
      <w:r w:rsidR="009E7676">
        <w:rPr>
          <w:rFonts w:ascii="Times New Roman" w:hAnsi="Times New Roman" w:cs="Times New Roman"/>
          <w:sz w:val="24"/>
          <w:szCs w:val="24"/>
        </w:rPr>
        <w:t>parking exclusivement prévu</w:t>
      </w:r>
      <w:r>
        <w:rPr>
          <w:rFonts w:ascii="Times New Roman" w:hAnsi="Times New Roman" w:cs="Times New Roman"/>
          <w:sz w:val="24"/>
          <w:szCs w:val="24"/>
        </w:rPr>
        <w:t xml:space="preserve"> à cet effet. Les véhicules doivent être soigneusement fermés à</w:t>
      </w:r>
      <w:r w:rsidR="009E7676">
        <w:rPr>
          <w:rFonts w:ascii="Times New Roman" w:hAnsi="Times New Roman" w:cs="Times New Roman"/>
          <w:b/>
          <w:bCs/>
          <w:i/>
          <w:iCs/>
          <w:sz w:val="24"/>
          <w:szCs w:val="24"/>
        </w:rPr>
        <w:t xml:space="preserve"> </w:t>
      </w:r>
      <w:r>
        <w:rPr>
          <w:rFonts w:ascii="Times New Roman" w:hAnsi="Times New Roman" w:cs="Times New Roman"/>
          <w:sz w:val="24"/>
          <w:szCs w:val="24"/>
        </w:rPr>
        <w:t>clé. L’établissement n'est pas responsable en cas de détérioration ou de vol.</w:t>
      </w:r>
    </w:p>
    <w:p w:rsidR="00AC2414" w:rsidRDefault="00AC2414" w:rsidP="00C02037">
      <w:pPr>
        <w:autoSpaceDE w:val="0"/>
        <w:autoSpaceDN w:val="0"/>
        <w:adjustRightInd w:val="0"/>
        <w:spacing w:after="0" w:line="240" w:lineRule="auto"/>
        <w:rPr>
          <w:rFonts w:ascii="Times New Roman" w:hAnsi="Times New Roman" w:cs="Times New Roman"/>
          <w:sz w:val="24"/>
          <w:szCs w:val="24"/>
        </w:rPr>
      </w:pPr>
    </w:p>
    <w:p w:rsidR="009E7676" w:rsidRPr="009E7676" w:rsidRDefault="009E7676" w:rsidP="00C02037">
      <w:pPr>
        <w:autoSpaceDE w:val="0"/>
        <w:autoSpaceDN w:val="0"/>
        <w:adjustRightInd w:val="0"/>
        <w:spacing w:after="0" w:line="240" w:lineRule="auto"/>
        <w:rPr>
          <w:rFonts w:ascii="Times New Roman" w:hAnsi="Times New Roman" w:cs="Times New Roman"/>
          <w:b/>
          <w:bCs/>
          <w:i/>
          <w:iCs/>
          <w:sz w:val="24"/>
          <w:szCs w:val="24"/>
        </w:rPr>
      </w:pP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 soussigné(e),</w:t>
      </w: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p>
    <w:p w:rsidR="009E7676" w:rsidRDefault="009E7676"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Et/Ou M…………………………………, représentant légal de M……………………..</w:t>
      </w:r>
    </w:p>
    <w:p w:rsidR="009E7676" w:rsidRDefault="009E7676"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Déclare avoir pris connaissance du présent document "Règlement de fonctionnement".</w:t>
      </w:r>
    </w:p>
    <w:p w:rsidR="009E7676" w:rsidRDefault="009E7676" w:rsidP="00C02037">
      <w:pPr>
        <w:autoSpaceDE w:val="0"/>
        <w:autoSpaceDN w:val="0"/>
        <w:adjustRightInd w:val="0"/>
        <w:spacing w:after="0" w:line="240" w:lineRule="auto"/>
        <w:rPr>
          <w:rFonts w:ascii="Times New Roman" w:hAnsi="Times New Roman" w:cs="Times New Roman"/>
          <w:sz w:val="24"/>
          <w:szCs w:val="24"/>
        </w:rPr>
      </w:pPr>
    </w:p>
    <w:p w:rsidR="00C02037" w:rsidRDefault="00C02037" w:rsidP="00C020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Fait à </w:t>
      </w:r>
      <w:r w:rsidR="009E7676">
        <w:rPr>
          <w:rFonts w:ascii="Times New Roman" w:hAnsi="Times New Roman" w:cs="Times New Roman"/>
          <w:sz w:val="24"/>
          <w:szCs w:val="24"/>
        </w:rPr>
        <w:t>Peyruis</w:t>
      </w:r>
      <w:r>
        <w:rPr>
          <w:rFonts w:ascii="Times New Roman" w:hAnsi="Times New Roman" w:cs="Times New Roman"/>
          <w:sz w:val="24"/>
          <w:szCs w:val="24"/>
        </w:rPr>
        <w:t>, le</w:t>
      </w:r>
      <w:r w:rsidR="009E7676">
        <w:rPr>
          <w:rFonts w:ascii="Times New Roman" w:hAnsi="Times New Roman" w:cs="Times New Roman"/>
          <w:sz w:val="24"/>
          <w:szCs w:val="24"/>
        </w:rPr>
        <w:t>…………………….</w:t>
      </w:r>
    </w:p>
    <w:p w:rsidR="009E7676" w:rsidRDefault="009E7676" w:rsidP="00C02037">
      <w:pPr>
        <w:autoSpaceDE w:val="0"/>
        <w:autoSpaceDN w:val="0"/>
        <w:adjustRightInd w:val="0"/>
        <w:spacing w:after="0" w:line="240" w:lineRule="auto"/>
        <w:rPr>
          <w:rFonts w:ascii="Times New Roman" w:hAnsi="Times New Roman" w:cs="Times New Roman"/>
          <w:sz w:val="24"/>
          <w:szCs w:val="24"/>
        </w:rPr>
      </w:pPr>
    </w:p>
    <w:p w:rsidR="00A03787" w:rsidRPr="00080194" w:rsidRDefault="00361F9E" w:rsidP="00A03787">
      <w:pPr>
        <w:pStyle w:val="P1"/>
        <w:rPr>
          <w:sz w:val="24"/>
          <w:szCs w:val="24"/>
        </w:rPr>
      </w:pPr>
      <w:r>
        <w:rPr>
          <w:rFonts w:cs="Times New Roman"/>
          <w:sz w:val="24"/>
          <w:szCs w:val="24"/>
        </w:rPr>
        <w:t>L’usager</w:t>
      </w:r>
      <w:r w:rsidR="00C02037">
        <w:rPr>
          <w:rFonts w:cs="Times New Roman"/>
          <w:sz w:val="24"/>
          <w:szCs w:val="24"/>
        </w:rPr>
        <w:t xml:space="preserve"> /ou son représentant légal </w:t>
      </w:r>
      <w:r w:rsidR="009E7676">
        <w:rPr>
          <w:rFonts w:cs="Times New Roman"/>
          <w:sz w:val="24"/>
          <w:szCs w:val="24"/>
        </w:rPr>
        <w:t xml:space="preserve">             </w:t>
      </w:r>
      <w:r w:rsidR="00A03787">
        <w:rPr>
          <w:rFonts w:cs="Times New Roman"/>
          <w:sz w:val="24"/>
          <w:szCs w:val="24"/>
        </w:rPr>
        <w:t xml:space="preserve">            </w:t>
      </w:r>
      <w:r>
        <w:rPr>
          <w:rFonts w:cs="Times New Roman"/>
          <w:sz w:val="24"/>
          <w:szCs w:val="24"/>
        </w:rPr>
        <w:t xml:space="preserve"> </w:t>
      </w:r>
      <w:r w:rsidR="00A03787" w:rsidRPr="00080194">
        <w:rPr>
          <w:sz w:val="24"/>
          <w:szCs w:val="24"/>
        </w:rPr>
        <w:t>Pour l'association</w:t>
      </w:r>
      <w:r w:rsidR="00A03787">
        <w:rPr>
          <w:sz w:val="24"/>
          <w:szCs w:val="24"/>
        </w:rPr>
        <w:t xml:space="preserve"> La Maison des Acacias</w:t>
      </w:r>
    </w:p>
    <w:p w:rsidR="009E7676" w:rsidRDefault="009E7676" w:rsidP="00C02037">
      <w:pPr>
        <w:autoSpaceDE w:val="0"/>
        <w:autoSpaceDN w:val="0"/>
        <w:adjustRightInd w:val="0"/>
        <w:spacing w:after="0" w:line="240" w:lineRule="auto"/>
        <w:rPr>
          <w:rFonts w:ascii="Times New Roman" w:hAnsi="Times New Roman" w:cs="Times New Roman"/>
          <w:sz w:val="24"/>
          <w:szCs w:val="24"/>
        </w:rPr>
      </w:pPr>
    </w:p>
    <w:p w:rsidR="00C24CAC" w:rsidRDefault="00C02037" w:rsidP="00C02037">
      <w:pPr>
        <w:rPr>
          <w:rFonts w:ascii="Times New Roman" w:hAnsi="Times New Roman" w:cs="Times New Roman"/>
          <w:sz w:val="24"/>
          <w:szCs w:val="24"/>
        </w:rPr>
      </w:pPr>
      <w:r>
        <w:rPr>
          <w:rFonts w:ascii="Times New Roman" w:hAnsi="Times New Roman" w:cs="Times New Roman"/>
          <w:sz w:val="24"/>
          <w:szCs w:val="24"/>
        </w:rPr>
        <w:t>Signature</w:t>
      </w:r>
      <w:r w:rsidR="009E7676">
        <w:rPr>
          <w:rFonts w:ascii="Times New Roman" w:hAnsi="Times New Roman" w:cs="Times New Roman"/>
          <w:sz w:val="24"/>
          <w:szCs w:val="24"/>
        </w:rPr>
        <w:t xml:space="preserve">                                                                                         </w:t>
      </w:r>
      <w:r>
        <w:rPr>
          <w:rFonts w:ascii="Times New Roman" w:hAnsi="Times New Roman" w:cs="Times New Roman"/>
          <w:sz w:val="24"/>
          <w:szCs w:val="24"/>
        </w:rPr>
        <w:t xml:space="preserve"> Signatu</w:t>
      </w:r>
      <w:r w:rsidR="00A03787">
        <w:rPr>
          <w:rFonts w:ascii="Times New Roman" w:hAnsi="Times New Roman" w:cs="Times New Roman"/>
          <w:sz w:val="24"/>
          <w:szCs w:val="24"/>
        </w:rPr>
        <w:t>re</w:t>
      </w:r>
    </w:p>
    <w:p w:rsidR="00A03787" w:rsidRDefault="00A03787" w:rsidP="00C02037">
      <w:pPr>
        <w:rPr>
          <w:rFonts w:ascii="Times New Roman" w:hAnsi="Times New Roman" w:cs="Times New Roman"/>
          <w:sz w:val="24"/>
          <w:szCs w:val="24"/>
        </w:rPr>
      </w:pPr>
    </w:p>
    <w:p w:rsidR="00C24CAC" w:rsidRPr="00A03787" w:rsidRDefault="00C24CAC" w:rsidP="000A7519">
      <w:pPr>
        <w:spacing w:line="240" w:lineRule="auto"/>
        <w:rPr>
          <w:rFonts w:ascii="Garamond" w:hAnsi="Garamond"/>
          <w:b/>
          <w:color w:val="006600"/>
          <w:sz w:val="20"/>
          <w:szCs w:val="20"/>
        </w:rPr>
      </w:pPr>
    </w:p>
    <w:sectPr w:rsidR="00C24CAC" w:rsidRPr="00A03787" w:rsidSect="000E0BF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C5" w:rsidRDefault="00440BC5" w:rsidP="00C02037">
      <w:pPr>
        <w:spacing w:after="0" w:line="240" w:lineRule="auto"/>
      </w:pPr>
      <w:r>
        <w:separator/>
      </w:r>
    </w:p>
  </w:endnote>
  <w:endnote w:type="continuationSeparator" w:id="0">
    <w:p w:rsidR="00440BC5" w:rsidRDefault="00440BC5" w:rsidP="00C0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RoundedMTBold">
    <w:panose1 w:val="00000000000000000000"/>
    <w:charset w:val="00"/>
    <w:family w:val="auto"/>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AC" w:rsidRDefault="00C24CAC">
    <w:pPr>
      <w:pStyle w:val="Pieddepage"/>
    </w:pPr>
    <w:r>
      <w:t>------------------------------------------------------------------------------------------------------------------------------</w:t>
    </w:r>
  </w:p>
  <w:p w:rsidR="00C24CAC" w:rsidRPr="00EE3389" w:rsidRDefault="00C24CAC">
    <w:pPr>
      <w:pStyle w:val="Pieddepage"/>
      <w:rPr>
        <w:rFonts w:ascii="Century" w:hAnsi="Century"/>
        <w:i/>
      </w:rPr>
    </w:pPr>
    <w:r w:rsidRPr="00EE3389">
      <w:rPr>
        <w:rFonts w:ascii="Century" w:hAnsi="Century"/>
        <w:i/>
      </w:rPr>
      <w:t>Règlement de Fonctionnement de la Maison des Acaci</w:t>
    </w:r>
    <w:r w:rsidR="00226363">
      <w:rPr>
        <w:rFonts w:ascii="Century" w:hAnsi="Century"/>
        <w:i/>
      </w:rPr>
      <w:t>as,</w:t>
    </w:r>
    <w:r w:rsidR="00453F8F">
      <w:rPr>
        <w:rFonts w:ascii="Century" w:hAnsi="Century"/>
        <w:i/>
      </w:rPr>
      <w:t xml:space="preserve"> </w:t>
    </w:r>
    <w:r w:rsidR="00BE750F">
      <w:rPr>
        <w:rFonts w:ascii="Century" w:hAnsi="Century"/>
        <w:i/>
      </w:rPr>
      <w:t xml:space="preserve">                                                    </w:t>
    </w:r>
    <w:r w:rsidR="00226363">
      <w:rPr>
        <w:rFonts w:ascii="Century" w:hAnsi="Century"/>
        <w:i/>
      </w:rPr>
      <w:t>validé en C</w:t>
    </w:r>
    <w:r w:rsidR="00BE750F">
      <w:rPr>
        <w:rFonts w:ascii="Century" w:hAnsi="Century"/>
        <w:i/>
      </w:rPr>
      <w:t>onseil d’</w:t>
    </w:r>
    <w:r w:rsidR="00226363">
      <w:rPr>
        <w:rFonts w:ascii="Century" w:hAnsi="Century"/>
        <w:i/>
      </w:rPr>
      <w:t>A</w:t>
    </w:r>
    <w:r w:rsidR="00BE750F">
      <w:rPr>
        <w:rFonts w:ascii="Century" w:hAnsi="Century"/>
        <w:i/>
      </w:rPr>
      <w:t>dministration</w:t>
    </w:r>
    <w:r w:rsidR="00226363">
      <w:rPr>
        <w:rFonts w:ascii="Century" w:hAnsi="Century"/>
        <w:i/>
      </w:rPr>
      <w:t xml:space="preserve"> le 18.06.18 et en C</w:t>
    </w:r>
    <w:r w:rsidR="00BE750F">
      <w:rPr>
        <w:rFonts w:ascii="Century" w:hAnsi="Century"/>
        <w:i/>
      </w:rPr>
      <w:t xml:space="preserve">onseil de </w:t>
    </w:r>
    <w:r w:rsidR="00226363">
      <w:rPr>
        <w:rFonts w:ascii="Century" w:hAnsi="Century"/>
        <w:i/>
      </w:rPr>
      <w:t>V</w:t>
    </w:r>
    <w:r w:rsidR="00BE750F">
      <w:rPr>
        <w:rFonts w:ascii="Century" w:hAnsi="Century"/>
        <w:i/>
      </w:rPr>
      <w:t xml:space="preserve">ie </w:t>
    </w:r>
    <w:r w:rsidR="00226363">
      <w:rPr>
        <w:rFonts w:ascii="Century" w:hAnsi="Century"/>
        <w:i/>
      </w:rPr>
      <w:t>S</w:t>
    </w:r>
    <w:r w:rsidR="00BE750F">
      <w:rPr>
        <w:rFonts w:ascii="Century" w:hAnsi="Century"/>
        <w:i/>
      </w:rPr>
      <w:t>ociale</w:t>
    </w:r>
    <w:r w:rsidR="00226363">
      <w:rPr>
        <w:rFonts w:ascii="Century" w:hAnsi="Century"/>
        <w:i/>
      </w:rPr>
      <w:t xml:space="preserve"> le 22.06.18</w:t>
    </w:r>
  </w:p>
  <w:p w:rsidR="00C02037" w:rsidRDefault="00C0203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C5" w:rsidRDefault="00440BC5" w:rsidP="00C02037">
      <w:pPr>
        <w:spacing w:after="0" w:line="240" w:lineRule="auto"/>
      </w:pPr>
      <w:r>
        <w:separator/>
      </w:r>
    </w:p>
  </w:footnote>
  <w:footnote w:type="continuationSeparator" w:id="0">
    <w:p w:rsidR="00440BC5" w:rsidRDefault="00440BC5" w:rsidP="00C0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1465"/>
      <w:docPartObj>
        <w:docPartGallery w:val="Page Numbers (Margins)"/>
        <w:docPartUnique/>
      </w:docPartObj>
    </w:sdtPr>
    <w:sdtEndPr/>
    <w:sdtContent>
      <w:p w:rsidR="00C24CAC" w:rsidRDefault="000004E1">
        <w:pPr>
          <w:pStyle w:val="En-tt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24CAC" w:rsidRDefault="00C37FF1">
                              <w:pPr>
                                <w:rPr>
                                  <w:rStyle w:val="Numrodepage"/>
                                  <w:color w:val="FFFFFF" w:themeColor="background1"/>
                                  <w:szCs w:val="24"/>
                                </w:rPr>
                              </w:pPr>
                              <w:r>
                                <w:fldChar w:fldCharType="begin"/>
                              </w:r>
                              <w:r w:rsidR="00267414">
                                <w:instrText xml:space="preserve"> PAGE    \* MERGEFORMAT </w:instrText>
                              </w:r>
                              <w:r>
                                <w:fldChar w:fldCharType="separate"/>
                              </w:r>
                              <w:r w:rsidR="00A15CC8" w:rsidRPr="00A15CC8">
                                <w:rPr>
                                  <w:rStyle w:val="Numrodepage"/>
                                  <w:b/>
                                  <w:noProof/>
                                  <w:color w:val="FFFFFF" w:themeColor="background1"/>
                                  <w:sz w:val="24"/>
                                  <w:szCs w:val="24"/>
                                </w:rPr>
                                <w:t>1</w:t>
                              </w:r>
                              <w:r>
                                <w:rPr>
                                  <w:rStyle w:val="Numrodepage"/>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I04swWPAgAAKQUAAA4AAAAAAAAAAAAAAAAALgIAAGRycy9lMm9Eb2MueG1sUEsBAi0AFAAGAAgA&#10;AAAhAPZYdBjWAAAAAwEAAA8AAAAAAAAAAAAAAAAA6QQAAGRycy9kb3ducmV2LnhtbFBLBQYAAAAA&#10;BAAEAPMAAADsBQAAAAA=&#10;" o:allowincell="f" fillcolor="#9bbb59 [3206]" stroked="f">
                  <v:textbox inset="0,,0">
                    <w:txbxContent>
                      <w:p w:rsidR="00C24CAC" w:rsidRDefault="00C37FF1">
                        <w:pPr>
                          <w:rPr>
                            <w:rStyle w:val="Numrodepage"/>
                            <w:color w:val="FFFFFF" w:themeColor="background1"/>
                            <w:szCs w:val="24"/>
                          </w:rPr>
                        </w:pPr>
                        <w:r>
                          <w:fldChar w:fldCharType="begin"/>
                        </w:r>
                        <w:r w:rsidR="00267414">
                          <w:instrText xml:space="preserve"> PAGE    \* MERGEFORMAT </w:instrText>
                        </w:r>
                        <w:r>
                          <w:fldChar w:fldCharType="separate"/>
                        </w:r>
                        <w:r w:rsidR="00A15CC8" w:rsidRPr="00A15CC8">
                          <w:rPr>
                            <w:rStyle w:val="Numrodepage"/>
                            <w:b/>
                            <w:noProof/>
                            <w:color w:val="FFFFFF" w:themeColor="background1"/>
                            <w:sz w:val="24"/>
                            <w:szCs w:val="24"/>
                          </w:rPr>
                          <w:t>1</w:t>
                        </w:r>
                        <w:r>
                          <w:rPr>
                            <w:rStyle w:val="Numrodepage"/>
                            <w:b/>
                            <w:noProof/>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37"/>
    <w:rsid w:val="000004E1"/>
    <w:rsid w:val="00002DD4"/>
    <w:rsid w:val="00060041"/>
    <w:rsid w:val="00090742"/>
    <w:rsid w:val="00093FA3"/>
    <w:rsid w:val="000A7519"/>
    <w:rsid w:val="000D5592"/>
    <w:rsid w:val="000E0BFE"/>
    <w:rsid w:val="00110B2B"/>
    <w:rsid w:val="001A3E04"/>
    <w:rsid w:val="001B3CAD"/>
    <w:rsid w:val="001B57C5"/>
    <w:rsid w:val="001E0FF0"/>
    <w:rsid w:val="001F4960"/>
    <w:rsid w:val="00226363"/>
    <w:rsid w:val="00247338"/>
    <w:rsid w:val="00251ECE"/>
    <w:rsid w:val="00254211"/>
    <w:rsid w:val="00267414"/>
    <w:rsid w:val="00275FFD"/>
    <w:rsid w:val="002C3D91"/>
    <w:rsid w:val="002E5D90"/>
    <w:rsid w:val="00307000"/>
    <w:rsid w:val="0032648C"/>
    <w:rsid w:val="0034034C"/>
    <w:rsid w:val="00361F9E"/>
    <w:rsid w:val="00372AB7"/>
    <w:rsid w:val="00397F74"/>
    <w:rsid w:val="003A67C0"/>
    <w:rsid w:val="003B59BE"/>
    <w:rsid w:val="00440BC5"/>
    <w:rsid w:val="0044757B"/>
    <w:rsid w:val="00453F8F"/>
    <w:rsid w:val="0045402B"/>
    <w:rsid w:val="004C4C1C"/>
    <w:rsid w:val="004F39FE"/>
    <w:rsid w:val="00565022"/>
    <w:rsid w:val="00580FC6"/>
    <w:rsid w:val="005D6E40"/>
    <w:rsid w:val="00652605"/>
    <w:rsid w:val="00687B45"/>
    <w:rsid w:val="006B3CD0"/>
    <w:rsid w:val="006B5D2A"/>
    <w:rsid w:val="007210D9"/>
    <w:rsid w:val="00723837"/>
    <w:rsid w:val="007516FC"/>
    <w:rsid w:val="00761E3D"/>
    <w:rsid w:val="00772A00"/>
    <w:rsid w:val="00780580"/>
    <w:rsid w:val="00861C66"/>
    <w:rsid w:val="00870EB0"/>
    <w:rsid w:val="008A0FC5"/>
    <w:rsid w:val="008B68C2"/>
    <w:rsid w:val="008C24FF"/>
    <w:rsid w:val="00902909"/>
    <w:rsid w:val="0096152D"/>
    <w:rsid w:val="00970323"/>
    <w:rsid w:val="009E69D2"/>
    <w:rsid w:val="009E7676"/>
    <w:rsid w:val="00A03787"/>
    <w:rsid w:val="00A15CC8"/>
    <w:rsid w:val="00A23210"/>
    <w:rsid w:val="00A45D98"/>
    <w:rsid w:val="00A51BC5"/>
    <w:rsid w:val="00AB3A45"/>
    <w:rsid w:val="00AB4877"/>
    <w:rsid w:val="00AC2414"/>
    <w:rsid w:val="00AD335A"/>
    <w:rsid w:val="00B0080E"/>
    <w:rsid w:val="00B01607"/>
    <w:rsid w:val="00B30998"/>
    <w:rsid w:val="00B925A4"/>
    <w:rsid w:val="00BC127E"/>
    <w:rsid w:val="00BE51D9"/>
    <w:rsid w:val="00BE750F"/>
    <w:rsid w:val="00C02037"/>
    <w:rsid w:val="00C24CAC"/>
    <w:rsid w:val="00C37FF1"/>
    <w:rsid w:val="00C71F0C"/>
    <w:rsid w:val="00C858F4"/>
    <w:rsid w:val="00CA3D19"/>
    <w:rsid w:val="00CB186C"/>
    <w:rsid w:val="00D4783E"/>
    <w:rsid w:val="00DB7DC9"/>
    <w:rsid w:val="00E53012"/>
    <w:rsid w:val="00E77589"/>
    <w:rsid w:val="00EC243A"/>
    <w:rsid w:val="00EE3389"/>
    <w:rsid w:val="00F31D29"/>
    <w:rsid w:val="00F53C23"/>
    <w:rsid w:val="00F749CA"/>
    <w:rsid w:val="00FA2DC9"/>
    <w:rsid w:val="00FC4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D1A45"/>
  <w15:docId w15:val="{C47E8BA8-8676-4269-B164-3098635C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20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037"/>
    <w:rPr>
      <w:rFonts w:ascii="Tahoma" w:hAnsi="Tahoma" w:cs="Tahoma"/>
      <w:sz w:val="16"/>
      <w:szCs w:val="16"/>
    </w:rPr>
  </w:style>
  <w:style w:type="paragraph" w:styleId="En-tte">
    <w:name w:val="header"/>
    <w:basedOn w:val="Normal"/>
    <w:link w:val="En-tteCar"/>
    <w:uiPriority w:val="99"/>
    <w:unhideWhenUsed/>
    <w:rsid w:val="00C02037"/>
    <w:pPr>
      <w:tabs>
        <w:tab w:val="center" w:pos="4536"/>
        <w:tab w:val="right" w:pos="9072"/>
      </w:tabs>
      <w:spacing w:after="0" w:line="240" w:lineRule="auto"/>
    </w:pPr>
  </w:style>
  <w:style w:type="character" w:customStyle="1" w:styleId="En-tteCar">
    <w:name w:val="En-tête Car"/>
    <w:basedOn w:val="Policepardfaut"/>
    <w:link w:val="En-tte"/>
    <w:uiPriority w:val="99"/>
    <w:rsid w:val="00C02037"/>
  </w:style>
  <w:style w:type="paragraph" w:styleId="Pieddepage">
    <w:name w:val="footer"/>
    <w:basedOn w:val="Normal"/>
    <w:link w:val="PieddepageCar"/>
    <w:uiPriority w:val="99"/>
    <w:unhideWhenUsed/>
    <w:rsid w:val="00C020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2037"/>
  </w:style>
  <w:style w:type="paragraph" w:customStyle="1" w:styleId="P1">
    <w:name w:val="P1"/>
    <w:basedOn w:val="Normal"/>
    <w:rsid w:val="00B0080E"/>
    <w:pPr>
      <w:widowControl w:val="0"/>
      <w:suppressAutoHyphens/>
      <w:spacing w:after="0" w:line="240" w:lineRule="auto"/>
    </w:pPr>
    <w:rPr>
      <w:rFonts w:ascii="Times New Roman" w:eastAsia="Lucida Sans Unicode" w:hAnsi="Times New Roman" w:cs="Tahoma"/>
      <w:sz w:val="28"/>
      <w:szCs w:val="20"/>
      <w:lang w:eastAsia="ar-SA"/>
    </w:rPr>
  </w:style>
  <w:style w:type="character" w:styleId="Lienhypertexte">
    <w:name w:val="Hyperlink"/>
    <w:basedOn w:val="Policepardfaut"/>
    <w:uiPriority w:val="99"/>
    <w:unhideWhenUsed/>
    <w:rsid w:val="00B01607"/>
    <w:rPr>
      <w:color w:val="0000FF" w:themeColor="hyperlink"/>
      <w:u w:val="single"/>
    </w:rPr>
  </w:style>
  <w:style w:type="character" w:styleId="Numrodepage">
    <w:name w:val="page number"/>
    <w:basedOn w:val="Policepardfaut"/>
    <w:uiPriority w:val="99"/>
    <w:unhideWhenUsed/>
    <w:rsid w:val="00C24CAC"/>
    <w:rPr>
      <w:rFonts w:eastAsiaTheme="minorEastAsia" w:cstheme="minorBidi"/>
      <w:bCs w:val="0"/>
      <w:iCs w:val="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5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jpg@01CF9C33.65C30AE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2DDE1-F9C7-43F2-9F37-FBA8271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3154</Words>
  <Characters>17352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des acacias</dc:creator>
  <cp:lastModifiedBy>catherine</cp:lastModifiedBy>
  <cp:revision>3</cp:revision>
  <cp:lastPrinted>2018-07-03T11:24:00Z</cp:lastPrinted>
  <dcterms:created xsi:type="dcterms:W3CDTF">2018-06-29T12:26:00Z</dcterms:created>
  <dcterms:modified xsi:type="dcterms:W3CDTF">2018-07-03T11:24:00Z</dcterms:modified>
</cp:coreProperties>
</file>